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65.png" ContentType="image/png"/>
  <Override PartName="/word/media/rId77.png" ContentType="image/png"/>
  <Override PartName="/word/media/rId75.png" ContentType="image/png"/>
  <Override PartName="/word/media/rId79.png" ContentType="image/png"/>
  <Override PartName="/word/media/rId68.png" ContentType="image/png"/>
  <Override PartName="/word/media/rId70.png" ContentType="image/png"/>
  <Override PartName="/word/media/rId85.png" ContentType="image/png"/>
  <Override PartName="/word/media/rId153.png" ContentType="image/png"/>
  <Override PartName="/word/media/rId21.png" ContentType="image/png"/>
  <Override PartName="/word/media/rId156.png" ContentType="image/png"/>
  <Override PartName="/word/media/rId159.png" ContentType="image/png"/>
  <Override PartName="/word/media/rId162.png" ContentType="image/png"/>
  <Override PartName="/word/media/rId165.png" ContentType="image/png"/>
  <Override PartName="/word/media/rId168.png" ContentType="image/png"/>
  <Override PartName="/word/media/rId171.png" ContentType="image/png"/>
  <Override PartName="/word/media/rId174.png" ContentType="image/png"/>
  <Override PartName="/word/media/rId180.png" ContentType="image/png"/>
  <Override PartName="/word/media/rId177.png" ContentType="image/png"/>
  <Override PartName="/word/media/rId183.png" ContentType="image/png"/>
  <Override PartName="/word/media/rId24.png" ContentType="image/png"/>
  <Override PartName="/word/media/rId186.png" ContentType="image/png"/>
  <Override PartName="/word/media/rId199.png" ContentType="image/png"/>
  <Override PartName="/word/media/rId203.png" ContentType="image/png"/>
  <Override PartName="/word/media/rId205.png" ContentType="image/png"/>
  <Override PartName="/word/media/rId207.png" ContentType="image/png"/>
  <Override PartName="/word/media/rId210.png" ContentType="image/png"/>
  <Override PartName="/word/media/rId212.png" ContentType="image/png"/>
  <Override PartName="/word/media/rId213.png" ContentType="image/png"/>
  <Override PartName="/word/media/rId26.png" ContentType="image/png"/>
  <Override PartName="/word/media/rId215.png" ContentType="image/png"/>
  <Override PartName="/word/media/rId216.png" ContentType="image/png"/>
  <Override PartName="/word/media/rId217.png" ContentType="image/png"/>
  <Override PartName="/word/media/rId219.png" ContentType="image/png"/>
  <Override PartName="/word/media/rId220.png" ContentType="image/png"/>
  <Override PartName="/word/media/rId222.png" ContentType="image/png"/>
  <Override PartName="/word/media/rId223.png" ContentType="image/png"/>
  <Override PartName="/word/media/rId225.png" ContentType="image/png"/>
  <Override PartName="/word/media/rId226.png" ContentType="image/png"/>
  <Override PartName="/word/media/rId28.png" ContentType="image/png"/>
  <Override PartName="/word/media/rId228.png" ContentType="image/png"/>
  <Override PartName="/word/media/rId229.png" ContentType="image/png"/>
  <Override PartName="/word/media/rId232.png" ContentType="image/png"/>
  <Override PartName="/word/media/rId233.png" ContentType="image/png"/>
  <Override PartName="/word/media/rId246.png" ContentType="image/png"/>
  <Override PartName="/word/media/rId248.png" ContentType="image/png"/>
  <Override PartName="/word/media/rId250.png" ContentType="image/png"/>
  <Override PartName="/word/media/rId252.png" ContentType="image/png"/>
  <Override PartName="/word/media/rId30.png" ContentType="image/png"/>
  <Override PartName="/word/media/rId254.png" ContentType="image/png"/>
  <Override PartName="/word/media/rId242.png" ContentType="image/png"/>
  <Override PartName="/word/media/rId244.png" ContentType="image/png"/>
  <Override PartName="/word/media/rId256.png" ContentType="image/png"/>
  <Override PartName="/word/media/rId258.png" ContentType="image/png"/>
  <Override PartName="/word/media/rId237.png" ContentType="image/png"/>
  <Override PartName="/word/media/rId236.png" ContentType="image/png"/>
  <Override PartName="/word/media/rId239.png" ContentType="image/png"/>
  <Override PartName="/word/media/rId240.png" ContentType="image/png"/>
  <Override PartName="/word/media/rId262.png" ContentType="image/png"/>
  <Override PartName="/word/media/rId35.png" ContentType="image/png"/>
  <Override PartName="/word/media/rId265.png" ContentType="image/png"/>
  <Override PartName="/word/media/rId268.png" ContentType="image/png"/>
  <Override PartName="/word/media/rId273.png" ContentType="image/png"/>
  <Override PartName="/word/media/rId277.png" ContentType="image/png"/>
  <Override PartName="/word/media/rId279.png" ContentType="image/png"/>
  <Override PartName="/word/media/rId282.png" ContentType="image/png"/>
  <Override PartName="/word/media/rId292.png" ContentType="image/png"/>
  <Override PartName="/word/media/rId295.png" ContentType="image/png"/>
  <Override PartName="/word/media/rId33.png" ContentType="image/png"/>
  <Override PartName="/word/media/rId301.png" ContentType="image/png"/>
  <Override PartName="/word/media/rId38.gif" ContentType="image/gif"/>
  <Override PartName="/word/media/rId209.png" ContentType="image/png"/>
  <Override PartName="/word/media/rId201.svg" ContentType="image/svg+xml"/>
  <Override PartName="/word/media/rId125.svg" ContentType="image/svg+xml; qs=0.85"/>
  <Override PartName="/word/media/rId145.svg" ContentType="image/svg+xml; qs=0.85"/>
  <Override PartName="/word/media/rId137.svg" ContentType="image/svg+xml; qs=0.85"/>
  <Override PartName="/word/media/rId141.svg" ContentType="image/svg+xml; qs=0.85"/>
  <Override PartName="/word/media/rId133.svg" ContentType="image/svg+xml; qs=0.85"/>
  <Override PartName="/word/media/rId129.svg" ContentType="image/svg+xml; qs=0.85"/>
  <Override PartName="/word/media/rId123.svg" ContentType="image/svg+xml; qs=0.85"/>
  <Override PartName="/word/media/rId143.svg" ContentType="image/svg+xml; qs=0.85"/>
  <Override PartName="/word/media/rId135.svg" ContentType="image/svg+xml; qs=0.85"/>
  <Override PartName="/word/media/rId139.svg" ContentType="image/svg+xml; qs=0.85"/>
  <Override PartName="/word/media/rId131.svg" ContentType="image/svg+xml; qs=0.85"/>
  <Override PartName="/word/media/rId127.svg" ContentType="image/svg+xml; qs=0.85"/>
  <Override PartName="/word/media/rId147.svg" ContentType="image/svg+xml; qs=0.85"/>
  <Override PartName="/word/media/rId195.png" ContentType="image/png; qs=0.7"/>
  <Override PartName="/word/media/rId172.png" ContentType="image/png; qs=0.7"/>
  <Override PartName="/word/media/rId169.png" ContentType="image/png; qs=0.7"/>
  <Override PartName="/word/media/rId163.png" ContentType="image/png; qs=0.7"/>
  <Override PartName="/word/media/rId184.png" ContentType="image/png; qs=0.7"/>
  <Override PartName="/word/media/rId187.png" ContentType="image/png; qs=0.7"/>
  <Override PartName="/word/media/rId175.png" ContentType="image/png; qs=0.7"/>
  <Override PartName="/word/media/rId191.png" ContentType="image/png; qs=0.7"/>
  <Override PartName="/word/media/rId166.png" ContentType="image/png; qs=0.7"/>
  <Override PartName="/word/media/rId197.png" ContentType="image/png; qs=0.7"/>
  <Override PartName="/word/media/rId157.png" ContentType="image/png; qs=0.7"/>
  <Override PartName="/word/media/rId154.png" ContentType="image/png; qs=0.7"/>
  <Override PartName="/word/media/rId178.png" ContentType="image/png; qs=0.7"/>
  <Override PartName="/word/media/rId193.png" ContentType="image/png; qs=0.7"/>
  <Override PartName="/word/media/rId160.png" ContentType="image/png; qs=0.7"/>
  <Override PartName="/word/media/rId181.png" ContentType="image/png; qs=0.7"/>
  <Override PartName="/word/media/rId119.svg" ContentType="image/svg+xml; qs=0.85"/>
  <Override PartName="/word/media/rId121.svg" ContentType="image/svg+xml; qs=0.85"/>
  <Override PartName="/word/media/rId42.png" ContentType="image/png"/>
  <Override PartName="/word/media/rId45.png" ContentType="image/png"/>
  <Override PartName="/word/media/rId102.svg" ContentType="image/svg+xml"/>
  <Override PartName="/word/media/rId91.png" ContentType="image/png"/>
  <Override PartName="/word/media/rId87.jpg" ContentType="image/jpeg"/>
  <Override PartName="/word/media/rId108.svg" ContentType="image/svg+xml"/>
  <Override PartName="/word/media/rId73.png" ContentType="image/png"/>
  <Override PartName="/word/media/rId105.svg" ContentType="image/svg+xml"/>
  <Override PartName="/word/media/rId106.svg" ContentType="image/svg+xml"/>
  <Override PartName="/word/media/rId49.png" ContentType="image/png"/>
  <Override PartName="/word/media/rId61.png" ContentType="image/png"/>
  <Override PartName="/word/media/rId63.png" ContentType="image/png"/>
  <Override PartName="/word/media/rId56.png" ContentType="image/png"/>
  <Override PartName="/word/media/rId59.png" ContentType="image/png"/>
  <Override PartName="/word/media/rId54.png" ContentType="image/png"/>
  <Override PartName="/word/media/rId52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Введение</w:t>
      </w:r>
      <w:r>
        <w:t xml:space="preserve"> </w:t>
      </w:r>
      <w:r>
        <w:t xml:space="preserve">в</w:t>
      </w:r>
      <w:r>
        <w:t xml:space="preserve"> </w:t>
      </w:r>
      <w:r>
        <w:t xml:space="preserve">компьютерную</w:t>
      </w:r>
      <w:r>
        <w:t xml:space="preserve"> </w:t>
      </w:r>
      <w:r>
        <w:t xml:space="preserve">графику</w:t>
      </w:r>
    </w:p>
    <w:p>
      <w:pPr>
        <w:pStyle w:val="Subtitle"/>
      </w:pPr>
      <w:r>
        <w:t xml:space="preserve">Визуализация</w:t>
      </w:r>
      <w:r>
        <w:t xml:space="preserve"> </w:t>
      </w:r>
      <w:r>
        <w:t xml:space="preserve">пространственных</w:t>
      </w:r>
      <w:r>
        <w:t xml:space="preserve"> </w:t>
      </w:r>
      <w:r>
        <w:t xml:space="preserve">данных</w:t>
      </w:r>
    </w:p>
    <w:p>
      <w:pPr>
        <w:pStyle w:val="Author"/>
      </w:pPr>
      <w:r>
        <w:t xml:space="preserve">Тимофей</w:t>
      </w:r>
      <w:r>
        <w:t xml:space="preserve"> </w:t>
      </w:r>
      <w:r>
        <w:t xml:space="preserve">Самсонов</w:t>
      </w:r>
    </w:p>
    <w:p>
      <w:pPr>
        <w:pStyle w:val="Date"/>
      </w:pPr>
      <w:r>
        <w:t xml:space="preserve">2020-12-22</w:t>
      </w:r>
    </w:p>
    <w:p>
      <w:pPr>
        <w:pStyle w:val="Heading2"/>
      </w:pPr>
      <w:bookmarkStart w:id="20" w:name="компьютерная-графика"/>
      <w:r>
        <w:t xml:space="preserve">Компьютерная графика</w:t>
      </w:r>
      <w:bookmarkEnd w:id="20"/>
    </w:p>
    <w:p>
      <w:pPr>
        <w:pStyle w:val="FirstParagraph"/>
      </w:pPr>
      <w:r>
        <w:t xml:space="preserve">Наука и искусство визуальной коммуникации посредством компьютерного дисплея и инструментом интерактивного взаимодействия с ним.</w:t>
      </w:r>
    </w:p>
    <w:p>
      <w:pPr>
        <w:pStyle w:val="Compact"/>
        <w:numPr>
          <w:numId w:val="1001"/>
          <w:ilvl w:val="0"/>
        </w:numPr>
      </w:pPr>
      <w:r>
        <w:t xml:space="preserve">Визуальный аспект: компьютер -&gt; человек</w:t>
      </w:r>
    </w:p>
    <w:p>
      <w:pPr>
        <w:pStyle w:val="Compact"/>
        <w:numPr>
          <w:numId w:val="1001"/>
          <w:ilvl w:val="0"/>
        </w:numPr>
      </w:pPr>
      <w:r>
        <w:t xml:space="preserve">Интерактивный аспект: человек -&gt; компьютер</w:t>
      </w:r>
    </w:p>
    <w:p>
      <w:pPr>
        <w:pStyle w:val="FirstParagraph"/>
      </w:pPr>
      <w:r>
        <w:drawing>
          <wp:inline>
            <wp:extent cx="5334000" cy="17597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1_CG_Fundamentals_insertimage_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59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2" w:name="мультидисциплинарность"/>
      <w:r>
        <w:t xml:space="preserve">Мультидисциплинарность</w:t>
      </w:r>
      <w:bookmarkEnd w:id="22"/>
    </w:p>
    <w:p>
      <w:pPr>
        <w:numPr>
          <w:numId w:val="1002"/>
          <w:ilvl w:val="0"/>
        </w:numPr>
      </w:pPr>
      <w:r>
        <w:t xml:space="preserve">физика</w:t>
      </w:r>
    </w:p>
    <w:p>
      <w:pPr>
        <w:numPr>
          <w:numId w:val="1002"/>
          <w:ilvl w:val="0"/>
        </w:numPr>
      </w:pPr>
      <w:r>
        <w:t xml:space="preserve">математика</w:t>
      </w:r>
    </w:p>
    <w:p>
      <w:pPr>
        <w:numPr>
          <w:numId w:val="1002"/>
          <w:ilvl w:val="0"/>
        </w:numPr>
      </w:pPr>
      <w:r>
        <w:t xml:space="preserve">человеческое зрение</w:t>
      </w:r>
    </w:p>
    <w:p>
      <w:pPr>
        <w:numPr>
          <w:numId w:val="1002"/>
          <w:ilvl w:val="0"/>
        </w:numPr>
      </w:pPr>
      <w:r>
        <w:t xml:space="preserve">человеко-машинное взимодействие</w:t>
      </w:r>
    </w:p>
    <w:p>
      <w:pPr>
        <w:numPr>
          <w:numId w:val="1002"/>
          <w:ilvl w:val="0"/>
        </w:numPr>
      </w:pPr>
      <w:r>
        <w:t xml:space="preserve">программная и аппаратная инженерия</w:t>
      </w:r>
    </w:p>
    <w:p>
      <w:pPr>
        <w:numPr>
          <w:numId w:val="1002"/>
          <w:ilvl w:val="0"/>
        </w:numPr>
      </w:pPr>
      <w:r>
        <w:t xml:space="preserve">графический дизайн</w:t>
      </w:r>
    </w:p>
    <w:p>
      <w:pPr>
        <w:numPr>
          <w:numId w:val="1002"/>
          <w:ilvl w:val="0"/>
        </w:numPr>
      </w:pPr>
      <w:r>
        <w:t xml:space="preserve">…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3" w:name="связь-с-компьютерным-зрением"/>
      <w:r>
        <w:t xml:space="preserve">Связь с компьютерным зрением</w:t>
      </w:r>
      <w:bookmarkEnd w:id="23"/>
    </w:p>
    <w:p>
      <w:pPr>
        <w:pStyle w:val="FirstParagraph"/>
      </w:pPr>
      <w:r>
        <w:rPr>
          <w:b/>
        </w:rPr>
        <w:t xml:space="preserve">Компьютерная графика</w:t>
      </w:r>
      <w:r>
        <w:t xml:space="preserve">: реализация с определенного ракурса внешнего вида сцены, в которую погружены модели объектов под заданными условиями освещения.</w:t>
      </w:r>
    </w:p>
    <w:p>
      <w:pPr>
        <w:pStyle w:val="BodyText"/>
      </w:pPr>
      <w:r>
        <w:rPr>
          <w:b/>
        </w:rPr>
        <w:t xml:space="preserve">Компьютерное зрение</w:t>
      </w:r>
      <w:r>
        <w:t xml:space="preserve">: определение параметров сцены и погруженных в нее объектов при заданных допущениях.</w:t>
      </w:r>
    </w:p>
    <w:p>
      <w:pPr>
        <w:pStyle w:val="CaptionedFigure"/>
      </w:pPr>
      <w:r>
        <w:drawing>
          <wp:inline>
            <wp:extent cx="5334000" cy="2266229"/>
            <wp:effectExtent b="0" l="0" r="0" t="0"/>
            <wp:docPr descr=":scale 75%" title="" id="1" name="Picture"/>
            <a:graphic>
              <a:graphicData uri="http://schemas.openxmlformats.org/drawingml/2006/picture">
                <pic:pic>
                  <pic:nvPicPr>
                    <pic:cNvPr descr="01_CG_Fundamentals_insertimage_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662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75%</w:t>
      </w:r>
    </w:p>
    <w:p>
      <w:pPr>
        <w:pStyle w:val="BodyText"/>
      </w:pPr>
      <w:r>
        <w:t xml:space="preserve">.small[</w:t>
      </w:r>
      <w:r>
        <w:rPr>
          <w:i/>
        </w:rPr>
        <w:t xml:space="preserve">Lesage, Visvalingam, 2002</w:t>
      </w:r>
      <w:r>
        <w:t xml:space="preserve">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5" w:name="графический-конвейер"/>
      <w:r>
        <w:t xml:space="preserve">Графический конвейер</w:t>
      </w:r>
      <w:bookmarkEnd w:id="25"/>
    </w:p>
    <w:p>
      <w:pPr>
        <w:pStyle w:val="CaptionedFigure"/>
      </w:pPr>
      <w:r>
        <w:drawing>
          <wp:inline>
            <wp:extent cx="5334000" cy="3456214"/>
            <wp:effectExtent b="0" l="0" r="0" t="0"/>
            <wp:docPr descr=":scale 85%" title="" id="1" name="Picture"/>
            <a:graphic>
              <a:graphicData uri="http://schemas.openxmlformats.org/drawingml/2006/picture">
                <pic:pic>
                  <pic:nvPicPr>
                    <pic:cNvPr descr="01_CG_Fundamentals_insertimage_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562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85%</w:t>
      </w:r>
    </w:p>
    <w:p>
      <w:pPr>
        <w:pStyle w:val="BodyText"/>
      </w:pPr>
      <w:r>
        <w:t xml:space="preserve">.small[</w:t>
      </w:r>
      <w:r>
        <w:rPr>
          <w:i/>
        </w:rPr>
        <w:t xml:space="preserve">Hughes et al, 2013</w:t>
      </w:r>
      <w:r>
        <w:t xml:space="preserve">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7" w:name="графический-конвейер-1"/>
      <w:r>
        <w:t xml:space="preserve">Графический конвейер</w:t>
      </w:r>
      <w:bookmarkEnd w:id="27"/>
    </w:p>
    <w:p>
      <w:pPr>
        <w:pStyle w:val="CaptionedFigure"/>
      </w:pPr>
      <w:r>
        <w:drawing>
          <wp:inline>
            <wp:extent cx="5334000" cy="3694802"/>
            <wp:effectExtent b="0" l="0" r="0" t="0"/>
            <wp:docPr descr=":scale 80%" title="" id="1" name="Picture"/>
            <a:graphic>
              <a:graphicData uri="http://schemas.openxmlformats.org/drawingml/2006/picture">
                <pic:pic>
                  <pic:nvPicPr>
                    <pic:cNvPr descr="01_CG_Fundamentals_insertimage_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94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80%</w:t>
      </w:r>
    </w:p>
    <w:p>
      <w:pPr>
        <w:pStyle w:val="BodyText"/>
      </w:pPr>
      <w:r>
        <w:t xml:space="preserve">Взаимодействие с пользователем может оказывать влияние на последующее поведение графического приложения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9" w:name="графический-конвейер-2d-приложения"/>
      <w:r>
        <w:t xml:space="preserve">Графический конвейер 2D-приложения</w:t>
      </w:r>
      <w:bookmarkEnd w:id="29"/>
    </w:p>
    <w:p>
      <w:pPr>
        <w:pStyle w:val="FirstParagraph"/>
      </w:pPr>
      <w:r>
        <w:t xml:space="preserve">.pull-left[</w:t>
      </w:r>
      <w:r>
        <w:t xml:space="preserve"> </w:t>
      </w:r>
      <w:r>
        <w:drawing>
          <wp:inline>
            <wp:extent cx="5334000" cy="69885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1_CG_Fundamentals_insertimage_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9885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]</w:t>
      </w:r>
    </w:p>
    <w:p>
      <w:pPr>
        <w:pStyle w:val="BodyText"/>
      </w:pPr>
      <w:r>
        <w:t xml:space="preserve">.pull-right[</w:t>
      </w:r>
      <w:r>
        <w:t xml:space="preserve"> </w:t>
      </w:r>
      <w:r>
        <w:rPr>
          <w:b/>
        </w:rPr>
        <w:t xml:space="preserve">Графическая платформа</w:t>
      </w:r>
      <w:r>
        <w:t xml:space="preserve"> </w:t>
      </w:r>
      <w:r>
        <w:t xml:space="preserve">отвечает за взаимодействие приложения и оборудования</w:t>
      </w:r>
    </w:p>
    <w:p>
      <w:pPr>
        <w:pStyle w:val="BodyText"/>
      </w:pPr>
      <w:r>
        <w:rPr>
          <w:b/>
        </w:rPr>
        <w:t xml:space="preserve">Модель приложения</w:t>
      </w:r>
      <w:r>
        <w:t xml:space="preserve"> </w:t>
      </w:r>
      <w:r>
        <w:t xml:space="preserve">(application model) представляет визуализируемые данные</w:t>
      </w:r>
    </w:p>
    <w:p>
      <w:pPr>
        <w:pStyle w:val="BodyText"/>
      </w:pPr>
      <w:r>
        <w:rPr>
          <w:b/>
        </w:rPr>
        <w:t xml:space="preserve">Клиентская область</w:t>
      </w:r>
      <w:r>
        <w:t xml:space="preserve"> </w:t>
      </w:r>
      <w:r>
        <w:t xml:space="preserve">(client area) определяет пространство, в котором приложение выполняет отрисовку.</w:t>
      </w:r>
    </w:p>
    <w:p>
      <w:pPr>
        <w:pStyle w:val="BodyText"/>
      </w:pPr>
      <w:r>
        <w:rPr>
          <w:b/>
        </w:rPr>
        <w:t xml:space="preserve">Порт просмотра</w:t>
      </w:r>
      <w:r>
        <w:t xml:space="preserve"> </w:t>
      </w:r>
      <w:r>
        <w:t xml:space="preserve">(viewport) определяет часть клиентской области, где генератор сцены выполняет отрисовку модели</w:t>
      </w:r>
      <w:r>
        <w:t xml:space="preserve"> </w:t>
      </w:r>
      <w:r>
        <w:t xml:space="preserve">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31" w:name="эволюция-графической-платформы"/>
      <w:r>
        <w:t xml:space="preserve">Эволюция графической платформы</w:t>
      </w:r>
      <w:bookmarkEnd w:id="31"/>
    </w:p>
    <w:p>
      <w:pPr>
        <w:pStyle w:val="FirstParagraph"/>
      </w:pPr>
      <w:r>
        <w:rPr>
          <w:b/>
        </w:rPr>
        <w:t xml:space="preserve">1980-е — начало 1990-х</w:t>
      </w:r>
      <w:r>
        <w:t xml:space="preserve"> </w:t>
      </w:r>
      <w:r>
        <w:rPr>
          <w:i/>
        </w:rPr>
        <w:t xml:space="preserve">(Apple QuickDraw, Microsoft GDI)</w:t>
      </w:r>
      <w:r>
        <w:t xml:space="preserve">: отрисовка пикселей на прямоугольной канве в целочисленных координатах. Отрисовка .red[</w:t>
      </w:r>
      <w:r>
        <w:rPr>
          <w:i/>
        </w:rPr>
        <w:t xml:space="preserve">примитивов</w:t>
      </w:r>
      <w:r>
        <w:t xml:space="preserve">]: геометрических форм или битмапов (пиксельных карт).</w:t>
      </w:r>
      <w:r>
        <w:t xml:space="preserve"> </w:t>
      </w:r>
      <w:r>
        <w:t xml:space="preserve">- Точка</w:t>
      </w:r>
      <w:r>
        <w:t xml:space="preserve"> </w:t>
      </w:r>
      <m:oMath>
        <m:r>
          <m:t>(</m:t>
        </m:r>
        <m:r>
          <m:t>0</m:t>
        </m:r>
        <m:r>
          <m:t>,</m:t>
        </m:r>
        <m:r>
          <m:t>0</m:t>
        </m:r>
        <m:r>
          <m:t>)</m:t>
        </m:r>
      </m:oMath>
      <w:r>
        <w:t xml:space="preserve"> </w:t>
      </w:r>
      <w:r>
        <w:t xml:space="preserve">располагается в левом верхнем углу.</w:t>
      </w:r>
      <w:r>
        <w:t xml:space="preserve"> </w:t>
      </w:r>
      <w:r>
        <w:t xml:space="preserve">- Каждый примитив заполняется путем вызова определенной функции (например,</w:t>
      </w:r>
      <w:r>
        <w:t xml:space="preserve"> </w:t>
      </w:r>
      <w:r>
        <w:rPr>
          <w:rStyle w:val="VerbatimChar"/>
        </w:rPr>
        <w:t xml:space="preserve">FillRectangle</w:t>
      </w:r>
      <w:r>
        <w:t xml:space="preserve">).</w:t>
      </w:r>
      <w:r>
        <w:t xml:space="preserve"> </w:t>
      </w:r>
      <w:r>
        <w:t xml:space="preserve">- Размер объекта зависит от разрешения объекта. Более низкое разрешение (крупные пикселы) — больше размеры объектов.</w:t>
      </w:r>
    </w:p>
    <w:p>
      <w:pPr>
        <w:pStyle w:val="BodyText"/>
      </w:pPr>
      <w:r>
        <w:rPr>
          <w:b/>
        </w:rPr>
        <w:t xml:space="preserve">Середина 1990-х — н.вр.</w:t>
      </w:r>
      <w:r>
        <w:t xml:space="preserve"> </w:t>
      </w:r>
      <w:r>
        <w:t xml:space="preserve">Переход к координатам с плавающей точкой позволил решить проблему зависимости размера изображения от системы координат.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32" w:name="непосредственный-режим"/>
      <w:r>
        <w:t xml:space="preserve">Непосредственный режим</w:t>
      </w:r>
      <w:bookmarkEnd w:id="32"/>
    </w:p>
    <w:p>
      <w:pPr>
        <w:pStyle w:val="FirstParagraph"/>
      </w:pPr>
      <w:r>
        <w:t xml:space="preserve">В .blue[</w:t>
      </w:r>
      <w:r>
        <w:rPr>
          <w:b/>
        </w:rPr>
        <w:t xml:space="preserve">непосредственном режиме</w:t>
      </w:r>
      <w:r>
        <w:t xml:space="preserve">]</w:t>
      </w:r>
      <w:r>
        <w:t xml:space="preserve"> </w:t>
      </w:r>
      <w:r>
        <w:rPr>
          <w:i/>
        </w:rPr>
        <w:t xml:space="preserve">(immediate mode)</w:t>
      </w:r>
      <w:r>
        <w:t xml:space="preserve"> </w:t>
      </w:r>
      <w:r>
        <w:t xml:space="preserve">клиент через графическую платформу обращается непосредственно к выводящему устройству.</w:t>
      </w:r>
      <w:r>
        <w:t xml:space="preserve"> </w:t>
      </w:r>
      <w:r>
        <w:t xml:space="preserve">- Запись примитивов, переданных приложением, не выполняется.</w:t>
      </w:r>
      <w:r>
        <w:t xml:space="preserve"> </w:t>
      </w:r>
      <w:r>
        <w:t xml:space="preserve">- При смене сцены приложение должно перерисовать ее целиком.</w:t>
      </w:r>
    </w:p>
    <w:p>
      <w:pPr>
        <w:pStyle w:val="BodyText"/>
      </w:pPr>
      <w:r>
        <w:drawing>
          <wp:inline>
            <wp:extent cx="5334000" cy="20002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1_CG_Fundamentals_insertimage_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34" w:name="сохраненный-режим"/>
      <w:r>
        <w:t xml:space="preserve">Сохраненный режим</w:t>
      </w:r>
      <w:bookmarkEnd w:id="34"/>
    </w:p>
    <w:p>
      <w:pPr>
        <w:pStyle w:val="FirstParagraph"/>
      </w:pPr>
      <w:r>
        <w:t xml:space="preserve">В .red[</w:t>
      </w:r>
      <w:r>
        <w:rPr>
          <w:b/>
        </w:rPr>
        <w:t xml:space="preserve">сохраненном режиме</w:t>
      </w:r>
      <w:r>
        <w:t xml:space="preserve">]</w:t>
      </w:r>
      <w:r>
        <w:t xml:space="preserve"> </w:t>
      </w:r>
      <w:r>
        <w:rPr>
          <w:i/>
        </w:rPr>
        <w:t xml:space="preserve">(retained mode)</w:t>
      </w:r>
      <w:r>
        <w:t xml:space="preserve"> </w:t>
      </w:r>
      <w:r>
        <w:t xml:space="preserve">графическая платформа хранит спецификацию сцены в виде специализированной базы данных, которая называется графом сцены</w:t>
      </w:r>
      <w:r>
        <w:t xml:space="preserve"> </w:t>
      </w:r>
      <w:r>
        <w:rPr>
          <w:i/>
        </w:rPr>
        <w:t xml:space="preserve">(scene graph)</w:t>
      </w:r>
      <w:r>
        <w:t xml:space="preserve">.</w:t>
      </w:r>
      <w:r>
        <w:t xml:space="preserve"> </w:t>
      </w:r>
      <w:r>
        <w:t xml:space="preserve">- Объекты могут добавляться в граф сцены последовательно.</w:t>
      </w:r>
      <w:r>
        <w:t xml:space="preserve"> </w:t>
      </w:r>
      <w:r>
        <w:t xml:space="preserve">- Каждое изменение графа приводит к перерисовке сцены</w:t>
      </w:r>
    </w:p>
    <w:p>
      <w:pPr>
        <w:pStyle w:val="BodyText"/>
      </w:pPr>
      <w:r>
        <w:drawing>
          <wp:inline>
            <wp:extent cx="5334000" cy="200370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1_CG_Fundamentals_insertimage_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037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36" w:name="процедурный-и-декларативный-подходы"/>
      <w:r>
        <w:t xml:space="preserve">Процедурный и декларативный подходы</w:t>
      </w:r>
      <w:bookmarkEnd w:id="36"/>
    </w:p>
    <w:p>
      <w:pPr>
        <w:pStyle w:val="FirstParagraph"/>
      </w:pPr>
      <w:r>
        <w:t xml:space="preserve">.blue[</w:t>
      </w:r>
      <w:r>
        <w:rPr>
          <w:b/>
        </w:rPr>
        <w:t xml:space="preserve">Процедурный код</w:t>
      </w:r>
      <w:r>
        <w:t xml:space="preserve">] пишется на императивном языке программирования</w:t>
      </w:r>
      <w:r>
        <w:t xml:space="preserve"> </w:t>
      </w:r>
      <w:r>
        <w:t xml:space="preserve">- Описывает</w:t>
      </w:r>
      <w:r>
        <w:t xml:space="preserve"> </w:t>
      </w:r>
      <w:r>
        <w:rPr>
          <w:i/>
        </w:rPr>
        <w:t xml:space="preserve">действия</w:t>
      </w:r>
      <w:r>
        <w:t xml:space="preserve"> </w:t>
      </w:r>
      <w:r>
        <w:t xml:space="preserve">- Стандарт при взаимодействии с графической платформой</w:t>
      </w:r>
      <w:r>
        <w:t xml:space="preserve"> </w:t>
      </w:r>
      <w:r>
        <w:t xml:space="preserve">- В геоинформационных пакетах применяется на низком уровне, невидимом для пользователя</w:t>
      </w:r>
    </w:p>
    <w:p>
      <w:pPr>
        <w:pStyle w:val="BodyText"/>
      </w:pPr>
      <w:r>
        <w:t xml:space="preserve">.red[</w:t>
      </w:r>
      <w:r>
        <w:rPr>
          <w:b/>
        </w:rPr>
        <w:t xml:space="preserve">Декларативные спецификации</w:t>
      </w:r>
      <w:r>
        <w:t xml:space="preserve">] фиксируются на языке разметки</w:t>
      </w:r>
      <w:r>
        <w:t xml:space="preserve"> </w:t>
      </w:r>
      <w:r>
        <w:t xml:space="preserve">- Описывают</w:t>
      </w:r>
      <w:r>
        <w:t xml:space="preserve"> </w:t>
      </w:r>
      <w:r>
        <w:rPr>
          <w:i/>
        </w:rPr>
        <w:t xml:space="preserve">результаты</w:t>
      </w:r>
      <w:r>
        <w:t xml:space="preserve"> </w:t>
      </w:r>
      <w:r>
        <w:t xml:space="preserve">- Вспомогательное средство в графических платформах</w:t>
      </w:r>
      <w:r>
        <w:t xml:space="preserve"> </w:t>
      </w:r>
      <w:r>
        <w:t xml:space="preserve">- В геоинформационных пакетах применяется на высоком уровне при описании стилей карт (CSS, LYR, QML, SLD, YSLD)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37" w:name="процедурный-код"/>
      <w:r>
        <w:t xml:space="preserve">Процедурный код</w:t>
      </w:r>
      <w:bookmarkEnd w:id="37"/>
    </w:p>
    <w:p>
      <w:pPr>
        <w:pStyle w:val="FirstParagraph"/>
      </w:pPr>
      <w:r>
        <w:t xml:space="preserve">Классический низкоуровневый пример — отрисовка линии.</w:t>
      </w:r>
    </w:p>
    <w:p>
      <w:pPr>
        <w:pStyle w:val="BodyText"/>
      </w:pPr>
      <w:r>
        <w:rPr>
          <w:rStyle w:val="VerbatimChar"/>
        </w:rPr>
        <w:t xml:space="preserve">draw_line(x0, y0, x1, y1)</w:t>
      </w:r>
    </w:p>
    <w:p>
      <w:pPr>
        <w:pStyle w:val="CaptionedFigure"/>
      </w:pPr>
      <w:r>
        <w:drawing>
          <wp:inline>
            <wp:extent cx="5334000" cy="2872153"/>
            <wp:effectExtent b="0" l="0" r="0" t="0"/>
            <wp:docPr descr=":scale 70%" title="" id="1" name="Picture"/>
            <a:graphic>
              <a:graphicData uri="http://schemas.openxmlformats.org/drawingml/2006/picture">
                <pic:pic>
                  <pic:nvPicPr>
                    <pic:cNvPr descr="01_CG_Fundamentals_insertimage_9.gi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70%</w:t>
      </w:r>
    </w:p>
    <w:p>
      <w:pPr>
        <w:pStyle w:val="BodyText"/>
      </w:pPr>
      <w:r>
        <w:t xml:space="preserve">.blue[</w:t>
      </w:r>
      <w:r>
        <w:rPr>
          <w:b/>
        </w:rPr>
        <w:t xml:space="preserve">Алгоритм Брэзенхема</w:t>
      </w:r>
      <w:r>
        <w:t xml:space="preserve">]</w:t>
      </w:r>
      <w:r>
        <w:t xml:space="preserve"> </w:t>
      </w:r>
      <w:r>
        <w:t xml:space="preserve">.small[</w:t>
      </w:r>
      <w:r>
        <w:rPr>
          <w:i/>
        </w:rPr>
        <w:t xml:space="preserve">Bresenham, J. E.</w:t>
      </w:r>
      <w:r>
        <w:t xml:space="preserve"> </w:t>
      </w:r>
      <w:r>
        <w:t xml:space="preserve">(1965).</w:t>
      </w:r>
      <w:r>
        <w:t xml:space="preserve"> </w:t>
      </w:r>
      <w:r>
        <w:t xml:space="preserve">“</w:t>
      </w:r>
      <w:r>
        <w:t xml:space="preserve">Algorithm for computer control of a digital plotter</w:t>
      </w:r>
      <w:r>
        <w:t xml:space="preserve">”</w:t>
      </w:r>
      <w:r>
        <w:t xml:space="preserve"> </w:t>
      </w:r>
      <w:r>
        <w:t xml:space="preserve">(PDF).</w:t>
      </w:r>
      <w:r>
        <w:t xml:space="preserve"> </w:t>
      </w:r>
      <w:r>
        <w:rPr>
          <w:b/>
        </w:rPr>
        <w:t xml:space="preserve">IBM Systems Journal</w:t>
      </w:r>
      <w:r>
        <w:t xml:space="preserve">. 4 (1): 25–30.</w:t>
      </w:r>
      <w:r>
        <w:t xml:space="preserve"> </w:t>
      </w:r>
      <w:hyperlink r:id="rId39">
        <w:r>
          <w:rPr>
            <w:rStyle w:val="Hyperlink"/>
          </w:rPr>
          <w:t xml:space="preserve">doi:10.1147/sj.41.0025</w:t>
        </w:r>
      </w:hyperlink>
      <w:r>
        <w:t xml:space="preserve">.]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40" w:name="алгоритм-брезенхэма"/>
      <w:r>
        <w:t xml:space="preserve">Алгоритм Брезенхэма</w:t>
      </w:r>
      <w:bookmarkEnd w:id="40"/>
    </w:p>
    <w:p>
      <w:pPr>
        <w:pStyle w:val="FirstParagraph"/>
      </w:pPr>
      <w:r>
        <w:t xml:space="preserve">Cистема экранных координат</w:t>
      </w:r>
      <w:r>
        <w:t xml:space="preserve"> </w:t>
      </w:r>
      <m:oMath>
        <m:r>
          <m:t>X</m:t>
        </m:r>
        <m:r>
          <m:t>Y</m:t>
        </m:r>
      </m:oMath>
      <w:r>
        <w:t xml:space="preserve">, где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— столбец (увеличивается слева направо),</w:t>
      </w:r>
      <w:r>
        <w:t xml:space="preserve"> </w:t>
      </w:r>
      <m:oMath>
        <m:r>
          <m:t>Y</m:t>
        </m:r>
      </m:oMath>
      <w:r>
        <w:t xml:space="preserve"> </w:t>
      </w:r>
      <w:r>
        <w:t xml:space="preserve">— строка (увеличивается сверху вниз)</w:t>
      </w:r>
    </w:p>
    <w:p>
      <w:pPr>
        <w:pStyle w:val="Compact"/>
        <w:numPr>
          <w:numId w:val="1003"/>
          <w:ilvl w:val="0"/>
        </w:numPr>
      </w:pPr>
      <m:oMath>
        <m:r>
          <m:t>(</m:t>
        </m:r>
        <m:sSub>
          <m:e>
            <m:r>
              <m:t>x</m:t>
            </m:r>
          </m:e>
          <m:sub>
            <m:r>
              <m:t>0</m:t>
            </m:r>
          </m:sub>
        </m:sSub>
        <m:r>
          <m:t>,</m:t>
        </m:r>
        <m:sSub>
          <m:e>
            <m:r>
              <m:t>y</m:t>
            </m:r>
          </m:e>
          <m:sub>
            <m:r>
              <m:t>0</m:t>
            </m:r>
          </m:sub>
        </m:sSub>
        <m:r>
          <m:t>)</m:t>
        </m:r>
      </m:oMath>
      <w:r>
        <w:t xml:space="preserve"> </w:t>
      </w:r>
      <w:r>
        <w:t xml:space="preserve">— начальная точка отрезка в экранных координатах</w:t>
      </w:r>
    </w:p>
    <w:p>
      <w:pPr>
        <w:pStyle w:val="Compact"/>
        <w:numPr>
          <w:numId w:val="1003"/>
          <w:ilvl w:val="0"/>
        </w:numPr>
      </w:pPr>
      <m:oMath>
        <m:r>
          <m:t>(</m:t>
        </m:r>
        <m:sSub>
          <m:e>
            <m:r>
              <m:t>x</m:t>
            </m:r>
          </m:e>
          <m:sub>
            <m:r>
              <m:t>1</m:t>
            </m:r>
          </m:sub>
        </m:sSub>
        <m:r>
          <m:t>,</m:t>
        </m:r>
        <m:sSub>
          <m:e>
            <m:r>
              <m:t>y</m:t>
            </m:r>
          </m:e>
          <m:sub>
            <m:r>
              <m:t>1</m:t>
            </m:r>
          </m:sub>
        </m:sSub>
        <m:r>
          <m:t>)</m:t>
        </m:r>
      </m:oMath>
      <w:r>
        <w:t xml:space="preserve"> </w:t>
      </w:r>
      <w:r>
        <w:t xml:space="preserve">— конечная точка отрезка в экранных координатах</w:t>
      </w:r>
    </w:p>
    <w:p>
      <w:pPr>
        <w:pStyle w:val="FirstParagraph"/>
      </w:pPr>
      <w:r>
        <w:t xml:space="preserve">Уравнение отрезка:</w:t>
      </w:r>
    </w:p>
    <w:p>
      <w:pPr>
        <w:pStyle w:val="BodyText"/>
      </w:pPr>
      <m:oMathPara>
        <m:oMathParaPr>
          <m:jc m:val="center"/>
        </m:oMathParaPr>
        <m:oMath>
          <m:f>
            <m:fPr>
              <m:type m:val="bar"/>
            </m:fPr>
            <m:num>
              <m:r>
                <m:t>y</m:t>
              </m:r>
              <m:r>
                <m:t>−</m:t>
              </m:r>
              <m:sSub>
                <m:e>
                  <m:r>
                    <m:t>y</m:t>
                  </m:r>
                </m:e>
                <m:sub>
                  <m:r>
                    <m:t>0</m:t>
                  </m:r>
                </m:sub>
              </m:sSub>
            </m:num>
            <m:den>
              <m:sSub>
                <m:e>
                  <m:r>
                    <m:t>y</m:t>
                  </m:r>
                </m:e>
                <m:sub>
                  <m:r>
                    <m:t>1</m:t>
                  </m:r>
                </m:sub>
              </m:sSub>
              <m:r>
                <m:t>−</m:t>
              </m:r>
              <m:sSub>
                <m:e>
                  <m:r>
                    <m:t>y</m:t>
                  </m:r>
                </m:e>
                <m:sub>
                  <m:r>
                    <m:t>0</m:t>
                  </m:r>
                </m:sub>
              </m:sSub>
            </m:den>
          </m:f>
          <m:r>
            <m:t>=</m:t>
          </m:r>
          <m:f>
            <m:fPr>
              <m:type m:val="bar"/>
            </m:fPr>
            <m:num>
              <m:r>
                <m:t>x</m:t>
              </m:r>
              <m:r>
                <m:t>−</m:t>
              </m:r>
              <m:sSub>
                <m:e>
                  <m:r>
                    <m:t>x</m:t>
                  </m:r>
                </m:e>
                <m:sub>
                  <m:r>
                    <m:t>0</m:t>
                  </m:r>
                </m:sub>
              </m:sSub>
            </m:num>
            <m:den>
              <m:sSub>
                <m:e>
                  <m:r>
                    <m:t>x</m:t>
                  </m:r>
                </m:e>
                <m:sub>
                  <m:r>
                    <m:t>1</m:t>
                  </m:r>
                </m:sub>
              </m:sSub>
              <m:r>
                <m:t>−</m:t>
              </m:r>
              <m:sSub>
                <m:e>
                  <m:r>
                    <m:t>x</m:t>
                  </m:r>
                </m:e>
                <m:sub>
                  <m:r>
                    <m:t>0</m:t>
                  </m:r>
                </m:sub>
              </m:sSub>
            </m:den>
          </m:f>
        </m:oMath>
      </m:oMathPara>
    </w:p>
    <w:p>
      <w:pPr>
        <w:pStyle w:val="FirstParagraph"/>
      </w:pPr>
      <w:r>
        <w:t xml:space="preserve">Выразив</w:t>
      </w:r>
      <w:r>
        <w:t xml:space="preserve"> </w:t>
      </w:r>
      <m:oMath>
        <m:r>
          <m:t>y</m:t>
        </m:r>
      </m:oMath>
      <w:r>
        <w:t xml:space="preserve">, получаем:</w:t>
      </w:r>
    </w:p>
    <w:p>
      <w:pPr>
        <w:pStyle w:val="BodyText"/>
      </w:pPr>
      <w:r>
        <w:t xml:space="preserve">$$y = \color{red}{\underbrace{\frac{y_1 - y_0}{x_1-x_0}}_{\textbf{d (уклон)}}} (x - x_0) + y_0$$</w:t>
      </w:r>
    </w:p>
    <w:p>
      <w:pPr>
        <w:pStyle w:val="FirstParagraph"/>
      </w:pPr>
      <w:r>
        <w:t xml:space="preserve">—</w:t>
      </w:r>
    </w:p>
    <w:p>
      <w:pPr>
        <w:pStyle w:val="Heading2"/>
      </w:pPr>
      <w:bookmarkStart w:id="41" w:name="алгоритм-брезенхэма-1"/>
      <w:r>
        <w:t xml:space="preserve">Алгоритм Брезенхэма</w:t>
      </w:r>
      <w:bookmarkEnd w:id="41"/>
    </w:p>
    <w:p>
      <w:pPr>
        <w:pStyle w:val="FirstParagraph"/>
      </w:pPr>
      <w:r>
        <w:rPr>
          <w:i/>
        </w:rPr>
        <w:t xml:space="preserve">Стандартно</w:t>
      </w:r>
      <w:r>
        <w:t xml:space="preserve"> </w:t>
      </w:r>
      <w:r>
        <w:t xml:space="preserve">рассматривается отрисовка линии, которая располагается в секторе</w:t>
      </w:r>
      <w:r>
        <w:t xml:space="preserve"> </w:t>
      </w:r>
      <w:r>
        <w:rPr>
          <w:rStyle w:val="VerbatimChar"/>
        </w:rPr>
        <w:t xml:space="preserve">В-ЮВ</w:t>
      </w:r>
      <w:r>
        <w:t xml:space="preserve">, т.е. идет относительно начальной точки вправо и полого вниз при соблюдении следующих условий:</w:t>
      </w:r>
      <w:r>
        <w:t xml:space="preserve"> </w:t>
      </w:r>
      <w:r>
        <w:t xml:space="preserve">-</w:t>
      </w:r>
      <w:r>
        <w:t xml:space="preserve"> </w:t>
      </w:r>
      <m:oMath>
        <m:sSub>
          <m:e>
            <m:r>
              <m:t>x</m:t>
            </m:r>
          </m:e>
          <m:sub>
            <m:r>
              <m:t>0</m:t>
            </m:r>
          </m:sub>
        </m:sSub>
        <m:r>
          <m:t>≥</m:t>
        </m:r>
        <m:r>
          <m:t>0</m:t>
        </m:r>
        <m:r>
          <m:t>,</m:t>
        </m:r>
        <m:r>
          <m:t> </m:t>
        </m:r>
        <m:sSub>
          <m:e>
            <m:r>
              <m:t>y</m:t>
            </m:r>
          </m:e>
          <m:sub>
            <m:r>
              <m:t>0</m:t>
            </m:r>
          </m:sub>
        </m:sSub>
        <m:r>
          <m:t>≥</m:t>
        </m:r>
        <m:r>
          <m:t>0</m:t>
        </m:r>
      </m:oMath>
      <w:r>
        <w:t xml:space="preserve">;</w:t>
      </w:r>
      <w:r>
        <w:t xml:space="preserve"> </w:t>
      </w:r>
      <w:r>
        <w:t xml:space="preserve">-</w:t>
      </w:r>
      <w:r>
        <w:t xml:space="preserve"> </w:t>
      </w:r>
      <m:oMath>
        <m:sSub>
          <m:e>
            <m:r>
              <m:t>x</m:t>
            </m:r>
          </m:e>
          <m:sub>
            <m:r>
              <m:t>0</m:t>
            </m:r>
          </m:sub>
        </m:sSub>
        <m:r>
          <m:t>&lt;</m:t>
        </m:r>
        <m:sSub>
          <m:e>
            <m:r>
              <m:t>x</m:t>
            </m:r>
          </m:e>
          <m:sub>
            <m:r>
              <m:t>1</m:t>
            </m:r>
          </m:sub>
        </m:sSub>
        <m:r>
          <m:t>,</m:t>
        </m:r>
        <m:r>
          <m:t> </m:t>
        </m:r>
        <m:sSub>
          <m:e>
            <m:r>
              <m:t>y</m:t>
            </m:r>
          </m:e>
          <m:sub>
            <m:r>
              <m:t>0</m:t>
            </m:r>
          </m:sub>
        </m:sSub>
        <m:r>
          <m:t>≤</m:t>
        </m:r>
        <m:sSub>
          <m:e>
            <m:r>
              <m:t>y</m:t>
            </m:r>
          </m:e>
          <m:sub>
            <m:r>
              <m:t>1</m:t>
            </m:r>
          </m:sub>
        </m:sSub>
      </m:oMath>
      <w:r>
        <w:t xml:space="preserve">;</w:t>
      </w:r>
      <w:r>
        <w:t xml:space="preserve"> </w:t>
      </w:r>
      <w:r>
        <w:t xml:space="preserve">-</w:t>
      </w:r>
      <w:r>
        <w:t xml:space="preserve"> </w:t>
      </w:r>
      <m:oMath>
        <m:sSub>
          <m:e>
            <m:r>
              <m:t>x</m:t>
            </m:r>
          </m:e>
          <m:sub>
            <m:r>
              <m:t>1</m:t>
            </m:r>
          </m:sub>
        </m:sSub>
        <m:r>
          <m:t>−</m:t>
        </m:r>
        <m:sSub>
          <m:e>
            <m:r>
              <m:t>x</m:t>
            </m:r>
          </m:e>
          <m:sub>
            <m:r>
              <m:t>0</m:t>
            </m:r>
          </m:sub>
        </m:sSub>
        <m:r>
          <m:t>≥</m:t>
        </m:r>
        <m:sSub>
          <m:e>
            <m:r>
              <m:t>y</m:t>
            </m:r>
          </m:e>
          <m:sub>
            <m:r>
              <m:t>1</m:t>
            </m:r>
          </m:sub>
        </m:sSub>
        <m:r>
          <m:t>−</m:t>
        </m:r>
        <m:sSub>
          <m:e>
            <m:r>
              <m:t>y</m:t>
            </m:r>
          </m:e>
          <m:sub>
            <m:r>
              <m:t>0</m:t>
            </m:r>
          </m:sub>
        </m:sSub>
      </m:oMath>
      <w:r>
        <w:t xml:space="preserve">.</w:t>
      </w:r>
      <w:r>
        <w:t xml:space="preserve"> </w:t>
      </w:r>
      <w:r>
        <w:drawing>
          <wp:inline>
            <wp:extent cx="5334000" cy="3157172"/>
            <wp:effectExtent b="0" l="0" r="0" t="0"/>
            <wp:docPr descr=":scale 70%" title="" id="1" name="Picture"/>
            <a:graphic>
              <a:graphicData uri="http://schemas.openxmlformats.org/drawingml/2006/picture">
                <pic:pic>
                  <pic:nvPicPr>
                    <pic:cNvPr descr="images/Coord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71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43" w:name="алгоритм-брезенхэма-2"/>
      <w:r>
        <w:t xml:space="preserve">Алгоритм Брезенхэма</w:t>
      </w:r>
      <w:bookmarkEnd w:id="43"/>
    </w:p>
    <w:p>
      <w:pPr>
        <w:pStyle w:val="FirstParagraph"/>
      </w:pPr>
      <w:r>
        <w:t xml:space="preserve">Для сектора</w:t>
      </w:r>
      <w:r>
        <w:t xml:space="preserve"> </w:t>
      </w:r>
      <w:r>
        <w:rPr>
          <w:rStyle w:val="VerbatimChar"/>
        </w:rPr>
        <w:t xml:space="preserve">В-ЮВ</w:t>
      </w:r>
      <w:r>
        <w:t xml:space="preserve"> </w:t>
      </w:r>
      <w:r>
        <w:t xml:space="preserve">алгоритм опирается на координаты</w:t>
      </w:r>
      <w:r>
        <w:t xml:space="preserve"> </w:t>
      </w:r>
      <m:oMath>
        <m:r>
          <m:t>x</m:t>
        </m:r>
      </m:oMath>
      <w:r>
        <w:t xml:space="preserve">:</w:t>
      </w:r>
    </w:p>
    <w:p>
      <w:pPr>
        <w:pStyle w:val="BodyText"/>
      </w:pPr>
      <w:r>
        <w:t xml:space="preserve">.pull-left[</w:t>
      </w:r>
      <w:r>
        <w:rPr>
          <w:b/>
        </w:rPr>
        <w:t xml:space="preserve">Вычисляем заранее</w:t>
      </w:r>
      <w:r>
        <w:t xml:space="preserve">:</w:t>
      </w:r>
      <w:r>
        <w:t xml:space="preserve"> </w:t>
      </w:r>
      <w:r>
        <w:t xml:space="preserve">-</w:t>
      </w:r>
      <w:r>
        <w:t xml:space="preserve"> </w:t>
      </w:r>
      <m:oMath>
        <m:r>
          <m:t>d</m:t>
        </m:r>
        <m:r>
          <m:t>x</m:t>
        </m:r>
        <m:r>
          <m:t>=</m:t>
        </m:r>
        <m:sSub>
          <m:e>
            <m:r>
              <m:t>x</m:t>
            </m:r>
          </m:e>
          <m:sub>
            <m:r>
              <m:t>1</m:t>
            </m:r>
          </m:sub>
        </m:sSub>
        <m:r>
          <m:t>−</m:t>
        </m:r>
        <m:sSub>
          <m:e>
            <m:r>
              <m:t>x</m:t>
            </m:r>
          </m:e>
          <m:sub>
            <m:r>
              <m:t>0</m:t>
            </m:r>
          </m:sub>
        </m:sSub>
      </m:oMath>
      <w:r>
        <w:t xml:space="preserve">.</w:t>
      </w:r>
      <w:r>
        <w:t xml:space="preserve"> </w:t>
      </w:r>
      <w:r>
        <w:t xml:space="preserve">-</w:t>
      </w:r>
      <w:r>
        <w:t xml:space="preserve"> </w:t>
      </w:r>
      <m:oMath>
        <m:r>
          <m:t>d</m:t>
        </m:r>
        <m:r>
          <m:t>y</m:t>
        </m:r>
        <m:r>
          <m:t>=</m:t>
        </m:r>
        <m:sSub>
          <m:e>
            <m:r>
              <m:t>y</m:t>
            </m:r>
          </m:e>
          <m:sub>
            <m:r>
              <m:t>1</m:t>
            </m:r>
          </m:sub>
        </m:sSub>
        <m:r>
          <m:t>−</m:t>
        </m:r>
        <m:sSub>
          <m:e>
            <m:r>
              <m:t>y</m:t>
            </m:r>
          </m:e>
          <m:sub>
            <m:r>
              <m:t>0</m:t>
            </m:r>
          </m:sub>
        </m:sSub>
      </m:oMath>
      <w:r>
        <w:t xml:space="preserve">.</w:t>
      </w:r>
      <w:r>
        <w:t xml:space="preserve"> </w:t>
      </w:r>
      <w:r>
        <w:t xml:space="preserve">-</w:t>
      </w:r>
      <w:r>
        <w:t xml:space="preserve"> </w:t>
      </w:r>
      <w:r>
        <w:t xml:space="preserve">$\color{blue}{d = dy / dx}$</w:t>
      </w:r>
      <w:r>
        <w:t xml:space="preserve">;</w:t>
      </w:r>
      <w:r>
        <w:t xml:space="preserve"> </w:t>
      </w:r>
      <w:r>
        <w:t xml:space="preserve">-</w:t>
      </w:r>
      <w:r>
        <w:t xml:space="preserve"> </w:t>
      </w:r>
      <w:r>
        <w:t xml:space="preserve">$\color{blue}{y = y_0}$</w:t>
      </w:r>
      <w:r>
        <w:t xml:space="preserve">;</w:t>
      </w:r>
      <w:r>
        <w:t xml:space="preserve"> </w:t>
      </w:r>
      <w:r>
        <w:t xml:space="preserve">-</w:t>
      </w:r>
      <w:r>
        <w:t xml:space="preserve"> </w:t>
      </w:r>
      <m:oMath>
        <m:r>
          <m:t>e</m:t>
        </m:r>
        <m:r>
          <m:t>=</m:t>
        </m:r>
        <m:r>
          <m:t>0</m:t>
        </m:r>
      </m:oMath>
      <w:r>
        <w:t xml:space="preserve">]</w:t>
      </w:r>
    </w:p>
    <w:p>
      <w:pPr>
        <w:pStyle w:val="BodyText"/>
      </w:pPr>
      <w:r>
        <w:t xml:space="preserve">.pull-right[</w:t>
      </w:r>
      <w:r>
        <w:rPr>
          <w:b/>
        </w:rPr>
        <w:t xml:space="preserve">Для</w:t>
      </w:r>
      <w:r>
        <w:rPr>
          <w:b/>
        </w:rPr>
        <w:t xml:space="preserve"> </w:t>
      </w:r>
      <w:r>
        <w:rPr>
          <w:b/>
        </w:rPr>
        <w:t xml:space="preserve">$\color{blue}{x = x_0, ... x_1}$</w:t>
      </w:r>
      <w:r>
        <w:rPr>
          <w:b/>
        </w:rPr>
        <w:t xml:space="preserve">, выполняем</w:t>
      </w:r>
      <w:r>
        <w:t xml:space="preserve">:</w:t>
      </w:r>
      <w:r>
        <w:t xml:space="preserve"> </w:t>
      </w:r>
      <w:r>
        <w:t xml:space="preserve">1. Рисуем пиксель</w:t>
      </w:r>
      <w:r>
        <w:t xml:space="preserve"> </w:t>
      </w:r>
      <m:oMath>
        <m:r>
          <m:t>(</m:t>
        </m:r>
        <m:r>
          <m:t>x</m:t>
        </m:r>
        <m:r>
          <m:t>,</m:t>
        </m:r>
        <m:r>
          <m:t>y</m:t>
        </m:r>
        <m:r>
          <m:t>)</m:t>
        </m:r>
      </m:oMath>
      <w:r>
        <w:t xml:space="preserve">.</w:t>
      </w:r>
      <w:r>
        <w:t xml:space="preserve"> </w:t>
      </w:r>
      <w:r>
        <w:t xml:space="preserve">2. Обновляем ошибку</w:t>
      </w:r>
      <w:r>
        <w:t xml:space="preserve"> </w:t>
      </w:r>
      <m:oMath>
        <m:r>
          <m:t>e</m:t>
        </m:r>
        <m:r>
          <m:t>=</m:t>
        </m:r>
        <m:r>
          <m:t>e</m:t>
        </m:r>
        <m:r>
          <m:t>+</m:t>
        </m:r>
        <m:r>
          <m:t>|</m:t>
        </m:r>
        <m:r>
          <m:t>d</m:t>
        </m:r>
        <m:r>
          <m:t>|</m:t>
        </m:r>
      </m:oMath>
      <w:r>
        <w:t xml:space="preserve">.</w:t>
      </w:r>
      <w:r>
        <w:t xml:space="preserve"> </w:t>
      </w:r>
      <w:r>
        <w:t xml:space="preserve">3. Если</w:t>
      </w:r>
      <w:r>
        <w:t xml:space="preserve"> </w:t>
      </w:r>
      <m:oMath>
        <m:r>
          <m:t>e</m:t>
        </m:r>
        <m:r>
          <m:t>≥</m:t>
        </m:r>
        <m:r>
          <m:t>0.5</m:t>
        </m:r>
      </m:oMath>
      <w:r>
        <w:t xml:space="preserve">, то:</w:t>
      </w:r>
      <w:r>
        <w:t xml:space="preserve"> </w:t>
      </w:r>
      <w:r>
        <w:t xml:space="preserve">-</w:t>
      </w:r>
      <w:r>
        <w:t xml:space="preserve"> </w:t>
      </w:r>
      <w:r>
        <w:t xml:space="preserve">$\color{blue}{y = y + \texttt{sign}(dy)}$</w:t>
      </w:r>
      <w:r>
        <w:t xml:space="preserve">,</w:t>
      </w:r>
      <w:r>
        <w:t xml:space="preserve"> </w:t>
      </w:r>
      <w:r>
        <w:t xml:space="preserve">-</w:t>
      </w:r>
      <w:r>
        <w:t xml:space="preserve"> </w:t>
      </w:r>
      <m:oMath>
        <m:r>
          <m:t>e</m:t>
        </m:r>
        <m:r>
          <m:t>=</m:t>
        </m:r>
        <m:r>
          <m:t>e</m:t>
        </m:r>
        <m:r>
          <m:t>−</m:t>
        </m:r>
        <m:r>
          <m:t>1</m:t>
        </m:r>
      </m:oMath>
      <w:r>
        <w:t xml:space="preserve">.]</w:t>
      </w:r>
    </w:p>
    <w:p>
      <w:pPr>
        <w:pStyle w:val="BodyText"/>
      </w:pPr>
      <w:r>
        <w:t xml:space="preserve">Использование функции</w:t>
      </w:r>
      <w:r>
        <w:t xml:space="preserve"> </w:t>
      </w:r>
      <m:oMath>
        <m:r>
          <m:rPr>
            <m:nor/>
            <m:sty m:val="p"/>
            <m:scr m:val="monospace"/>
          </m:rPr>
          <m:t>sign</m:t>
        </m:r>
      </m:oMath>
      <w:r>
        <w:t xml:space="preserve"> </w:t>
      </w:r>
      <w:r>
        <w:t xml:space="preserve">позволяет применять алгоритм также и для сектора</w:t>
      </w:r>
      <w:r>
        <w:t xml:space="preserve"> </w:t>
      </w:r>
      <w:r>
        <w:rPr>
          <w:rStyle w:val="VerbatimChar"/>
        </w:rPr>
        <w:t xml:space="preserve">В-СВ</w:t>
      </w:r>
      <w:r>
        <w:t xml:space="preserve"> </w:t>
      </w:r>
      <w:r>
        <w:t xml:space="preserve">(только</w:t>
      </w:r>
      <w:r>
        <w:t xml:space="preserve"> </w:t>
      </w:r>
      <m:oMath>
        <m:r>
          <m:t>y</m:t>
        </m:r>
      </m:oMath>
      <w:r>
        <w:t xml:space="preserve"> </w:t>
      </w:r>
      <w:r>
        <w:t xml:space="preserve">будет уменьшаться).</w:t>
      </w:r>
    </w:p>
    <w:p>
      <w:pPr>
        <w:pStyle w:val="BodyText"/>
      </w:pPr>
      <w:r>
        <w:t xml:space="preserve">Обозначим этот случай как</w:t>
      </w:r>
      <w:r>
        <w:t xml:space="preserve"> </w:t>
      </w:r>
      <w:r>
        <w:rPr>
          <w:rStyle w:val="VerbatimChar"/>
        </w:rPr>
        <w:t xml:space="preserve">draw_line_byX(x0, y0, x1, y1)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44" w:name="алгоритм-брезенхэма-3"/>
      <w:r>
        <w:t xml:space="preserve">Алгоритм Брезенхэма</w:t>
      </w:r>
      <w:bookmarkEnd w:id="44"/>
    </w:p>
    <w:p>
      <w:pPr>
        <w:pStyle w:val="FirstParagraph"/>
      </w:pPr>
      <w:r>
        <w:t xml:space="preserve">.pull-left[</w:t>
      </w:r>
      <w:r>
        <w:rPr>
          <w:i/>
        </w:rPr>
        <w:t xml:space="preserve">Альтернативно</w:t>
      </w:r>
      <w:r>
        <w:t xml:space="preserve"> </w:t>
      </w:r>
      <w:r>
        <w:t xml:space="preserve">рассматривается отрисовка линии, которая располагается в секторе</w:t>
      </w:r>
      <w:r>
        <w:t xml:space="preserve"> </w:t>
      </w:r>
      <w:r>
        <w:rPr>
          <w:rStyle w:val="VerbatimChar"/>
        </w:rPr>
        <w:t xml:space="preserve">Ю-ЮВ</w:t>
      </w:r>
      <w:r>
        <w:t xml:space="preserve">, т.е. идет относительно начальной точки вправо и круто вниз при соблюдении следующих условий:</w:t>
      </w:r>
      <w:r>
        <w:t xml:space="preserve"> </w:t>
      </w:r>
      <w:r>
        <w:t xml:space="preserve">-</w:t>
      </w:r>
      <w:r>
        <w:t xml:space="preserve"> </w:t>
      </w:r>
      <m:oMath>
        <m:sSub>
          <m:e>
            <m:r>
              <m:t>x</m:t>
            </m:r>
          </m:e>
          <m:sub>
            <m:r>
              <m:t>0</m:t>
            </m:r>
          </m:sub>
        </m:sSub>
        <m:r>
          <m:t>≥</m:t>
        </m:r>
        <m:r>
          <m:t>0</m:t>
        </m:r>
        <m:r>
          <m:t>,</m:t>
        </m:r>
        <m:r>
          <m:t> </m:t>
        </m:r>
        <m:sSub>
          <m:e>
            <m:r>
              <m:t>y</m:t>
            </m:r>
          </m:e>
          <m:sub>
            <m:r>
              <m:t>0</m:t>
            </m:r>
          </m:sub>
        </m:sSub>
        <m:r>
          <m:t>≥</m:t>
        </m:r>
        <m:r>
          <m:t>0</m:t>
        </m:r>
      </m:oMath>
      <w:r>
        <w:t xml:space="preserve">;</w:t>
      </w:r>
      <w:r>
        <w:t xml:space="preserve"> </w:t>
      </w:r>
      <w:r>
        <w:t xml:space="preserve">-</w:t>
      </w:r>
      <w:r>
        <w:t xml:space="preserve"> </w:t>
      </w:r>
      <m:oMath>
        <m:sSub>
          <m:e>
            <m:r>
              <m:t>x</m:t>
            </m:r>
          </m:e>
          <m:sub>
            <m:r>
              <m:t>0</m:t>
            </m:r>
          </m:sub>
        </m:sSub>
        <m:r>
          <m:t>≤</m:t>
        </m:r>
        <m:sSub>
          <m:e>
            <m:r>
              <m:t>x</m:t>
            </m:r>
          </m:e>
          <m:sub>
            <m:r>
              <m:t>1</m:t>
            </m:r>
          </m:sub>
        </m:sSub>
        <m:r>
          <m:t>,</m:t>
        </m:r>
        <m:r>
          <m:t> </m:t>
        </m:r>
        <m:sSub>
          <m:e>
            <m:r>
              <m:t>y</m:t>
            </m:r>
          </m:e>
          <m:sub>
            <m:r>
              <m:t>0</m:t>
            </m:r>
          </m:sub>
        </m:sSub>
        <m:r>
          <m:t>&lt;</m:t>
        </m:r>
        <m:sSub>
          <m:e>
            <m:r>
              <m:t>y</m:t>
            </m:r>
          </m:e>
          <m:sub>
            <m:r>
              <m:t>1</m:t>
            </m:r>
          </m:sub>
        </m:sSub>
      </m:oMath>
      <w:r>
        <w:t xml:space="preserve">;</w:t>
      </w:r>
      <w:r>
        <w:t xml:space="preserve"> </w:t>
      </w:r>
      <w:r>
        <w:t xml:space="preserve">-</w:t>
      </w:r>
      <w:r>
        <w:t xml:space="preserve"> </w:t>
      </w:r>
      <m:oMath>
        <m:sSub>
          <m:e>
            <m:r>
              <m:t>x</m:t>
            </m:r>
          </m:e>
          <m:sub>
            <m:r>
              <m:t>1</m:t>
            </m:r>
          </m:sub>
        </m:sSub>
        <m:r>
          <m:t>−</m:t>
        </m:r>
        <m:sSub>
          <m:e>
            <m:r>
              <m:t>x</m:t>
            </m:r>
          </m:e>
          <m:sub>
            <m:r>
              <m:t>0</m:t>
            </m:r>
          </m:sub>
        </m:sSub>
        <m:r>
          <m:t>&lt;</m:t>
        </m:r>
        <m:sSub>
          <m:e>
            <m:r>
              <m:t>y</m:t>
            </m:r>
          </m:e>
          <m:sub>
            <m:r>
              <m:t>1</m:t>
            </m:r>
          </m:sub>
        </m:sSub>
        <m:r>
          <m:t>−</m:t>
        </m:r>
        <m:sSub>
          <m:e>
            <m:r>
              <m:t>y</m:t>
            </m:r>
          </m:e>
          <m:sub>
            <m:r>
              <m:t>0</m:t>
            </m:r>
          </m:sub>
        </m:sSub>
      </m:oMath>
      <w:r>
        <w:t xml:space="preserve">.]</w:t>
      </w:r>
    </w:p>
    <w:p>
      <w:pPr>
        <w:pStyle w:val="BodyText"/>
      </w:pPr>
      <w:r>
        <w:t xml:space="preserve">.pull-right[</w:t>
      </w:r>
      <w:r>
        <w:drawing>
          <wp:inline>
            <wp:extent cx="3867150" cy="6581775"/>
            <wp:effectExtent b="0" l="0" r="0" t="0"/>
            <wp:docPr descr=":scale 70%" title="" id="1" name="Picture"/>
            <a:graphic>
              <a:graphicData uri="http://schemas.openxmlformats.org/drawingml/2006/picture">
                <pic:pic>
                  <pic:nvPicPr>
                    <pic:cNvPr descr="images/Coords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6581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46" w:name="алгоритм-брезенхэма-4"/>
      <w:r>
        <w:t xml:space="preserve">Алгоритм Брезенхэма</w:t>
      </w:r>
      <w:bookmarkEnd w:id="46"/>
    </w:p>
    <w:p>
      <w:pPr>
        <w:pStyle w:val="FirstParagraph"/>
      </w:pPr>
      <w:r>
        <w:t xml:space="preserve">Для сектора</w:t>
      </w:r>
      <w:r>
        <w:t xml:space="preserve"> </w:t>
      </w:r>
      <w:r>
        <w:rPr>
          <w:rStyle w:val="VerbatimChar"/>
        </w:rPr>
        <w:t xml:space="preserve">Ю-ЮВ</w:t>
      </w:r>
      <w:r>
        <w:t xml:space="preserve"> </w:t>
      </w:r>
      <w:r>
        <w:t xml:space="preserve">алгоритм опирается на координаты</w:t>
      </w:r>
      <w:r>
        <w:t xml:space="preserve"> </w:t>
      </w:r>
      <m:oMath>
        <m:r>
          <m:t>y</m:t>
        </m:r>
      </m:oMath>
      <w:r>
        <w:t xml:space="preserve">:</w:t>
      </w:r>
    </w:p>
    <w:p>
      <w:pPr>
        <w:pStyle w:val="BodyText"/>
      </w:pPr>
      <w:r>
        <w:t xml:space="preserve">.pull-left[</w:t>
      </w:r>
      <w:r>
        <w:rPr>
          <w:b/>
        </w:rPr>
        <w:t xml:space="preserve">Вычисляем заранее</w:t>
      </w:r>
      <w:r>
        <w:t xml:space="preserve">:</w:t>
      </w:r>
      <w:r>
        <w:t xml:space="preserve"> </w:t>
      </w:r>
      <w:r>
        <w:t xml:space="preserve">-</w:t>
      </w:r>
      <w:r>
        <w:t xml:space="preserve"> </w:t>
      </w:r>
      <m:oMath>
        <m:r>
          <m:t>d</m:t>
        </m:r>
        <m:r>
          <m:t>x</m:t>
        </m:r>
        <m:r>
          <m:t>=</m:t>
        </m:r>
        <m:sSub>
          <m:e>
            <m:r>
              <m:t>x</m:t>
            </m:r>
          </m:e>
          <m:sub>
            <m:r>
              <m:t>1</m:t>
            </m:r>
          </m:sub>
        </m:sSub>
        <m:r>
          <m:t>−</m:t>
        </m:r>
        <m:sSub>
          <m:e>
            <m:r>
              <m:t>x</m:t>
            </m:r>
          </m:e>
          <m:sub>
            <m:r>
              <m:t>0</m:t>
            </m:r>
          </m:sub>
        </m:sSub>
      </m:oMath>
      <w:r>
        <w:t xml:space="preserve">.</w:t>
      </w:r>
      <w:r>
        <w:t xml:space="preserve"> </w:t>
      </w:r>
      <w:r>
        <w:t xml:space="preserve">-</w:t>
      </w:r>
      <w:r>
        <w:t xml:space="preserve"> </w:t>
      </w:r>
      <m:oMath>
        <m:r>
          <m:t>d</m:t>
        </m:r>
        <m:r>
          <m:t>y</m:t>
        </m:r>
        <m:r>
          <m:t>=</m:t>
        </m:r>
        <m:sSub>
          <m:e>
            <m:r>
              <m:t>y</m:t>
            </m:r>
          </m:e>
          <m:sub>
            <m:r>
              <m:t>1</m:t>
            </m:r>
          </m:sub>
        </m:sSub>
        <m:r>
          <m:t>−</m:t>
        </m:r>
        <m:sSub>
          <m:e>
            <m:r>
              <m:t>y</m:t>
            </m:r>
          </m:e>
          <m:sub>
            <m:r>
              <m:t>0</m:t>
            </m:r>
          </m:sub>
        </m:sSub>
      </m:oMath>
      <w:r>
        <w:t xml:space="preserve">.</w:t>
      </w:r>
      <w:r>
        <w:t xml:space="preserve"> </w:t>
      </w:r>
      <w:r>
        <w:t xml:space="preserve">-</w:t>
      </w:r>
      <w:r>
        <w:t xml:space="preserve"> </w:t>
      </w:r>
      <w:r>
        <w:t xml:space="preserve">$\color{red}{d = dx / dy}$</w:t>
      </w:r>
      <w:r>
        <w:t xml:space="preserve">;</w:t>
      </w:r>
      <w:r>
        <w:t xml:space="preserve"> </w:t>
      </w:r>
      <w:r>
        <w:t xml:space="preserve">-</w:t>
      </w:r>
      <w:r>
        <w:t xml:space="preserve"> </w:t>
      </w:r>
      <w:r>
        <w:t xml:space="preserve">$\color{red}{x = x_0}$</w:t>
      </w:r>
      <w:r>
        <w:t xml:space="preserve">;</w:t>
      </w:r>
      <w:r>
        <w:t xml:space="preserve"> </w:t>
      </w:r>
      <w:r>
        <w:t xml:space="preserve">-</w:t>
      </w:r>
      <w:r>
        <w:t xml:space="preserve"> </w:t>
      </w:r>
      <m:oMath>
        <m:r>
          <m:t>e</m:t>
        </m:r>
        <m:r>
          <m:t>=</m:t>
        </m:r>
        <m:r>
          <m:t>0</m:t>
        </m:r>
      </m:oMath>
      <w:r>
        <w:t xml:space="preserve">]</w:t>
      </w:r>
    </w:p>
    <w:p>
      <w:pPr>
        <w:pStyle w:val="BodyText"/>
      </w:pPr>
      <w:r>
        <w:t xml:space="preserve">.pull-right[</w:t>
      </w:r>
      <w:r>
        <w:rPr>
          <w:b/>
        </w:rPr>
        <w:t xml:space="preserve">Для</w:t>
      </w:r>
      <w:r>
        <w:rPr>
          <w:b/>
        </w:rPr>
        <w:t xml:space="preserve"> </w:t>
      </w:r>
      <w:r>
        <w:rPr>
          <w:b/>
        </w:rPr>
        <w:t xml:space="preserve">$\color{red}{y = y_0, ... y_1}$</w:t>
      </w:r>
      <w:r>
        <w:rPr>
          <w:b/>
        </w:rPr>
        <w:t xml:space="preserve">, выполняем</w:t>
      </w:r>
      <w:r>
        <w:t xml:space="preserve">:</w:t>
      </w:r>
      <w:r>
        <w:t xml:space="preserve"> </w:t>
      </w:r>
      <w:r>
        <w:t xml:space="preserve">1. Рисуем пиксель</w:t>
      </w:r>
      <w:r>
        <w:t xml:space="preserve"> </w:t>
      </w:r>
      <m:oMath>
        <m:r>
          <m:t>(</m:t>
        </m:r>
        <m:r>
          <m:t>x</m:t>
        </m:r>
        <m:r>
          <m:t>,</m:t>
        </m:r>
        <m:r>
          <m:t>y</m:t>
        </m:r>
        <m:r>
          <m:t>)</m:t>
        </m:r>
      </m:oMath>
      <w:r>
        <w:t xml:space="preserve">.</w:t>
      </w:r>
      <w:r>
        <w:t xml:space="preserve"> </w:t>
      </w:r>
      <w:r>
        <w:t xml:space="preserve">2. Обновляем ошибку</w:t>
      </w:r>
      <w:r>
        <w:t xml:space="preserve"> </w:t>
      </w:r>
      <m:oMath>
        <m:r>
          <m:t>e</m:t>
        </m:r>
        <m:r>
          <m:t>=</m:t>
        </m:r>
        <m:r>
          <m:t>e</m:t>
        </m:r>
        <m:r>
          <m:t>+</m:t>
        </m:r>
        <m:r>
          <m:t>|</m:t>
        </m:r>
        <m:r>
          <m:t>d</m:t>
        </m:r>
        <m:r>
          <m:t>|</m:t>
        </m:r>
      </m:oMath>
      <w:r>
        <w:t xml:space="preserve">.</w:t>
      </w:r>
      <w:r>
        <w:t xml:space="preserve"> </w:t>
      </w:r>
      <w:r>
        <w:t xml:space="preserve">3. Если</w:t>
      </w:r>
      <w:r>
        <w:t xml:space="preserve"> </w:t>
      </w:r>
      <m:oMath>
        <m:r>
          <m:t>e</m:t>
        </m:r>
        <m:r>
          <m:t>≥</m:t>
        </m:r>
        <m:r>
          <m:t>0.5</m:t>
        </m:r>
      </m:oMath>
      <w:r>
        <w:t xml:space="preserve">, то:</w:t>
      </w:r>
      <w:r>
        <w:t xml:space="preserve"> </w:t>
      </w:r>
      <w:r>
        <w:t xml:space="preserve">-</w:t>
      </w:r>
      <w:r>
        <w:t xml:space="preserve"> </w:t>
      </w:r>
      <w:r>
        <w:t xml:space="preserve">$\color{red}{x = x + \texttt{sign}(dx)}$</w:t>
      </w:r>
      <w:r>
        <w:t xml:space="preserve">,</w:t>
      </w:r>
      <w:r>
        <w:t xml:space="preserve"> </w:t>
      </w:r>
      <w:r>
        <w:t xml:space="preserve">-</w:t>
      </w:r>
      <w:r>
        <w:t xml:space="preserve"> </w:t>
      </w:r>
      <m:oMath>
        <m:r>
          <m:t>e</m:t>
        </m:r>
        <m:r>
          <m:t>=</m:t>
        </m:r>
        <m:r>
          <m:t>e</m:t>
        </m:r>
        <m:r>
          <m:t>−</m:t>
        </m:r>
        <m:r>
          <m:t>1</m:t>
        </m:r>
      </m:oMath>
      <w:r>
        <w:t xml:space="preserve">.]</w:t>
      </w:r>
    </w:p>
    <w:p>
      <w:pPr>
        <w:pStyle w:val="BodyText"/>
      </w:pPr>
      <w:r>
        <w:t xml:space="preserve">Использование функции</w:t>
      </w:r>
      <w:r>
        <w:t xml:space="preserve"> </w:t>
      </w:r>
      <m:oMath>
        <m:r>
          <m:rPr>
            <m:nor/>
            <m:sty m:val="p"/>
            <m:scr m:val="monospace"/>
          </m:rPr>
          <m:t>sign</m:t>
        </m:r>
      </m:oMath>
      <w:r>
        <w:t xml:space="preserve"> </w:t>
      </w:r>
      <w:r>
        <w:t xml:space="preserve">позволяет применять алгоритм также и для сектора</w:t>
      </w:r>
      <w:r>
        <w:t xml:space="preserve"> </w:t>
      </w:r>
      <w:r>
        <w:rPr>
          <w:rStyle w:val="VerbatimChar"/>
        </w:rPr>
        <w:t xml:space="preserve">Ю-ЮЗ</w:t>
      </w:r>
      <w:r>
        <w:t xml:space="preserve"> </w:t>
      </w:r>
      <w:r>
        <w:t xml:space="preserve">(только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будет уменьшаться).</w:t>
      </w:r>
    </w:p>
    <w:p>
      <w:pPr>
        <w:pStyle w:val="BodyText"/>
      </w:pPr>
      <w:r>
        <w:t xml:space="preserve">Обозначим этот случай как</w:t>
      </w:r>
      <w:r>
        <w:t xml:space="preserve"> </w:t>
      </w:r>
      <w:r>
        <w:rPr>
          <w:rStyle w:val="VerbatimChar"/>
        </w:rPr>
        <w:t xml:space="preserve">draw_line_byY(x0, y0, x1, y1)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47" w:name="алгоритм-брезенхэма-5"/>
      <w:r>
        <w:t xml:space="preserve">Алгоритм Брезенхэма</w:t>
      </w:r>
      <w:bookmarkEnd w:id="47"/>
    </w:p>
    <w:p>
      <w:pPr>
        <w:pStyle w:val="FirstParagraph"/>
      </w:pPr>
      <w:r>
        <w:t xml:space="preserve">Для оставшихся направлений построение линий реализуется путем перестановки местами начальной и конечной точки. Код результирующей функции на языке</w:t>
      </w:r>
      <w:r>
        <w:t xml:space="preserve"> </w:t>
      </w:r>
      <w:r>
        <w:rPr>
          <w:b/>
        </w:rPr>
        <w:t xml:space="preserve">Python</w:t>
      </w:r>
      <w:r>
        <w:t xml:space="preserve">:</w:t>
      </w:r>
    </w:p>
    <w:p>
      <w:pPr>
        <w:pStyle w:val="SourceCode"/>
      </w:pPr>
      <w:r>
        <w:rPr>
          <w:rStyle w:val="KeywordTok"/>
        </w:rPr>
        <w:t xml:space="preserve">def</w:t>
      </w:r>
      <w:r>
        <w:rPr>
          <w:rStyle w:val="NormalTok"/>
        </w:rPr>
        <w:t xml:space="preserve"> plot_line(x0, y0, x1, y1):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abs</w:t>
      </w:r>
      <w:r>
        <w:rPr>
          <w:rStyle w:val="NormalTok"/>
        </w:rPr>
        <w:t xml:space="preserve">(y1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y0)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abs</w:t>
      </w:r>
      <w:r>
        <w:rPr>
          <w:rStyle w:val="NormalTok"/>
        </w:rPr>
        <w:t xml:space="preserve">(x1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x0): </w:t>
      </w:r>
      <w:r>
        <w:rPr>
          <w:rStyle w:val="CommentTok"/>
        </w:rPr>
        <w:t xml:space="preserve"># пологая линия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x0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x1:</w:t>
      </w:r>
      <w:r>
        <w:br/>
      </w:r>
      <w:r>
        <w:rPr>
          <w:rStyle w:val="NormalTok"/>
        </w:rPr>
        <w:t xml:space="preserve">            plot_line_byX(x1, y1, x0, y0)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plot_line_byX(x0, y0, x1, y1)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y0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y1:                 </w:t>
      </w:r>
      <w:r>
        <w:rPr>
          <w:rStyle w:val="CommentTok"/>
        </w:rPr>
        <w:t xml:space="preserve"># крутая линия</w:t>
      </w:r>
      <w:r>
        <w:br/>
      </w:r>
      <w:r>
        <w:rPr>
          <w:rStyle w:val="NormalTok"/>
        </w:rPr>
        <w:t xml:space="preserve">            plot_line_byY(x1, y1, x0, y0)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plot_line_byY(x0, y0, x1, y1)</w:t>
      </w:r>
    </w:p>
    <w:p>
      <w:pPr>
        <w:pStyle w:val="FirstParagraph"/>
      </w:pPr>
      <w:r>
        <w:t xml:space="preserve">где</w:t>
      </w:r>
      <w:r>
        <w:t xml:space="preserve"> </w:t>
      </w:r>
      <w:r>
        <w:rPr>
          <w:rStyle w:val="VerbatimChar"/>
        </w:rPr>
        <w:t xml:space="preserve">abs()</w:t>
      </w:r>
      <w:r>
        <w:t xml:space="preserve"> </w:t>
      </w:r>
      <w:r>
        <w:t xml:space="preserve">— функция вычисления модуля.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48" w:name="заливка-полигона"/>
      <w:r>
        <w:t xml:space="preserve">Заливка полигона</w:t>
      </w:r>
      <w:bookmarkEnd w:id="48"/>
    </w:p>
    <w:p>
      <w:pPr>
        <w:pStyle w:val="CaptionedFigure"/>
      </w:pPr>
      <w:r>
        <w:drawing>
          <wp:inline>
            <wp:extent cx="5334000" cy="3737875"/>
            <wp:effectExtent b="0" l="0" r="0" t="0"/>
            <wp:docPr descr=":scale 95%" title="" id="1" name="Picture"/>
            <a:graphic>
              <a:graphicData uri="http://schemas.openxmlformats.org/drawingml/2006/picture">
                <pic:pic>
                  <pic:nvPicPr>
                    <pic:cNvPr descr="images/polyfil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7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95%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50" w:name="заливка-полигона-1"/>
      <w:r>
        <w:t xml:space="preserve">Заливка полигона</w:t>
      </w:r>
      <w:bookmarkEnd w:id="50"/>
    </w:p>
    <w:p>
      <w:pPr>
        <w:pStyle w:val="FirstParagraph"/>
      </w:pPr>
      <w:r>
        <w:t xml:space="preserve">.blue[</w:t>
      </w:r>
      <w:r>
        <w:rPr>
          <w:b/>
        </w:rPr>
        <w:t xml:space="preserve">Алгоритм сканирующей линии:</w:t>
      </w:r>
      <w:r>
        <w:t xml:space="preserve">]</w:t>
      </w:r>
    </w:p>
    <w:p>
      <w:pPr>
        <w:pStyle w:val="BodyText"/>
      </w:pPr>
      <w:r>
        <w:t xml:space="preserve">Для каждого</w:t>
      </w:r>
      <w:r>
        <w:t xml:space="preserve"> </w:t>
      </w:r>
      <m:oMath>
        <m:sSub>
          <m:e>
            <m:r>
              <m:t>y</m:t>
            </m:r>
          </m:e>
          <m:sub>
            <m:r>
              <m:t>k</m:t>
            </m:r>
          </m:sub>
        </m:sSub>
        <m:r>
          <m:t>=</m:t>
        </m:r>
        <m:sSub>
          <m:e>
            <m:r>
              <m:t>y</m:t>
            </m:r>
          </m:e>
          <m:sub>
            <m:r>
              <m:t>m</m:t>
            </m:r>
            <m:r>
              <m:t>i</m:t>
            </m:r>
            <m:r>
              <m:t>n</m:t>
            </m:r>
          </m:sub>
        </m:sSub>
        <m:r>
          <m:t>,</m:t>
        </m:r>
        <m:r>
          <m:t>.</m:t>
        </m:r>
        <m:r>
          <m:t>.</m:t>
        </m:r>
        <m:r>
          <m:t>.</m:t>
        </m:r>
        <m:r>
          <m:t>,</m:t>
        </m:r>
        <m:sSub>
          <m:e>
            <m:r>
              <m:t>y</m:t>
            </m:r>
          </m:e>
          <m:sub>
            <m:r>
              <m:t>m</m:t>
            </m:r>
            <m:r>
              <m:t>a</m:t>
            </m:r>
            <m:r>
              <m:t>x</m:t>
            </m:r>
          </m:sub>
        </m:sSub>
      </m:oMath>
      <w:r>
        <w:t xml:space="preserve"> </w:t>
      </w:r>
      <w:r>
        <w:t xml:space="preserve">необходимо получить упорядоченное по возрастанию множество</w:t>
      </w:r>
      <w:r>
        <w:t xml:space="preserve"> </w:t>
      </w:r>
      <m:oMath>
        <m:r>
          <m:t>X</m:t>
        </m:r>
        <m:r>
          <m:t>=</m:t>
        </m:r>
        <m:r>
          <m:t>{</m:t>
        </m:r>
        <m:sSub>
          <m:e>
            <m:r>
              <m:t>x</m:t>
            </m:r>
          </m:e>
          <m:sub>
            <m:r>
              <m:t>1</m:t>
            </m:r>
          </m:sub>
        </m:sSub>
        <m:r>
          <m:t>,</m:t>
        </m:r>
        <m:sSub>
          <m:e>
            <m:r>
              <m:t>x</m:t>
            </m:r>
          </m:e>
          <m:sub>
            <m:r>
              <m:t>2</m:t>
            </m:r>
          </m:sub>
        </m:sSub>
        <m:r>
          <m:t>,</m:t>
        </m:r>
        <m:r>
          <m:t>.</m:t>
        </m:r>
        <m:r>
          <m:t>.</m:t>
        </m:r>
        <m:r>
          <m:t>.</m:t>
        </m:r>
        <m:r>
          <m:t>,</m:t>
        </m:r>
        <m:sSub>
          <m:e>
            <m:r>
              <m:t>x</m:t>
            </m:r>
          </m:e>
          <m:sub>
            <m:r>
              <m:t>n</m:t>
            </m:r>
          </m:sub>
        </m:sSub>
        <m:r>
          <m:t>}</m:t>
        </m:r>
      </m:oMath>
      <w:r>
        <w:t xml:space="preserve"> </w:t>
      </w:r>
      <w:r>
        <w:t xml:space="preserve">абсцисс точек его пересечения с исходными линиями:</w:t>
      </w:r>
      <w:r>
        <w:t xml:space="preserve"> </w:t>
      </w:r>
      <w:r>
        <w:t xml:space="preserve">1. Для каждой линии</w:t>
      </w:r>
      <w:r>
        <w:t xml:space="preserve"> </w:t>
      </w:r>
      <m:oMath>
        <m:sSub>
          <m:e>
            <m:r>
              <m:t>l</m:t>
            </m:r>
          </m:e>
          <m:sub>
            <m:r>
              <m:t>j</m:t>
            </m:r>
          </m:sub>
        </m:sSub>
        <m:r>
          <m:t>,</m:t>
        </m:r>
        <m:r>
          <m:t>j</m:t>
        </m:r>
        <m:r>
          <m:t>=</m:t>
        </m:r>
        <m:r>
          <m:t>1</m:t>
        </m:r>
        <m:r>
          <m:t>,</m:t>
        </m:r>
        <m:r>
          <m:t>.</m:t>
        </m:r>
        <m:r>
          <m:t>.</m:t>
        </m:r>
        <m:r>
          <m:t>.</m:t>
        </m:r>
        <m:r>
          <m:t>,</m:t>
        </m:r>
        <m:r>
          <m:t>N</m:t>
        </m:r>
      </m:oMath>
      <w:r>
        <w:t xml:space="preserve">:</w:t>
      </w:r>
      <w:r>
        <w:t xml:space="preserve"> </w:t>
      </w:r>
      <w:r>
        <w:t xml:space="preserve">- вычислить флаг пересечения</w:t>
      </w:r>
      <w:r>
        <w:t xml:space="preserve"> </w:t>
      </w:r>
      <m:oMath>
        <m:r>
          <m:t>f</m:t>
        </m:r>
        <m:r>
          <m:t>:</m:t>
        </m:r>
        <m:sSubSup>
          <m:e>
            <m:r>
              <m:t>y</m:t>
            </m:r>
          </m:e>
          <m:sub>
            <m:r>
              <m:t>0</m:t>
            </m:r>
          </m:sub>
          <m:sup>
            <m:r>
              <m:t>j</m:t>
            </m:r>
          </m:sup>
        </m:sSubSup>
        <m:r>
          <m:t>&lt;</m:t>
        </m:r>
        <m:sSub>
          <m:e>
            <m:r>
              <m:t>y</m:t>
            </m:r>
          </m:e>
          <m:sub>
            <m:r>
              <m:t>k</m:t>
            </m:r>
          </m:sub>
        </m:sSub>
        <m:r>
          <m:t>≠</m:t>
        </m:r>
        <m:sSubSup>
          <m:e>
            <m:r>
              <m:t>y</m:t>
            </m:r>
          </m:e>
          <m:sub>
            <m:r>
              <m:t>1</m:t>
            </m:r>
          </m:sub>
          <m:sup>
            <m:r>
              <m:t>j</m:t>
            </m:r>
          </m:sup>
        </m:sSubSup>
        <m:r>
          <m:t>&lt;</m:t>
        </m:r>
        <m:sSub>
          <m:e>
            <m:r>
              <m:t>y</m:t>
            </m:r>
          </m:e>
          <m:sub>
            <m:r>
              <m:t>k</m:t>
            </m:r>
          </m:sub>
        </m:sSub>
      </m:oMath>
      <w:r>
        <w:t xml:space="preserve">;</w:t>
      </w:r>
      <w:r>
        <w:t xml:space="preserve"> </w:t>
      </w:r>
      <w:r>
        <w:t xml:space="preserve">- если</w:t>
      </w:r>
      <w:r>
        <w:t xml:space="preserve"> </w:t>
      </w:r>
      <m:oMath>
        <m:r>
          <m:t>f</m:t>
        </m:r>
        <m:r>
          <m:t>=</m:t>
        </m:r>
        <m:r>
          <m:rPr>
            <m:nor/>
            <m:sty m:val="p"/>
            <m:scr m:val="monospace"/>
          </m:rPr>
          <m:t>TRUE</m:t>
        </m:r>
      </m:oMath>
      <w:r>
        <w:t xml:space="preserve">, то</w:t>
      </w:r>
      <w:r>
        <w:t xml:space="preserve"> </w:t>
      </w:r>
      <w:r>
        <w:t xml:space="preserve">- вычислить</w:t>
      </w:r>
      <w:r>
        <w:t xml:space="preserve"> </w:t>
      </w:r>
      <m:oMath>
        <m:sSup>
          <m:e>
            <m:r>
              <m:t>x</m:t>
            </m:r>
          </m:e>
          <m:sup>
            <m:r>
              <m:t>j</m:t>
            </m:r>
          </m:sup>
        </m:sSup>
        <m:r>
          <m:t>=</m:t>
        </m:r>
        <m:sSubSup>
          <m:e>
            <m:r>
              <m:t>x</m:t>
            </m:r>
          </m:e>
          <m:sub>
            <m:r>
              <m:t>0</m:t>
            </m:r>
          </m:sub>
          <m:sup>
            <m:r>
              <m:t>j</m:t>
            </m:r>
          </m:sup>
        </m:sSubSup>
        <m:r>
          <m:t>+</m:t>
        </m:r>
        <m:r>
          <m:t>(</m:t>
        </m:r>
        <m:sSubSup>
          <m:e>
            <m:r>
              <m:t>x</m:t>
            </m:r>
          </m:e>
          <m:sub>
            <m:r>
              <m:t>1</m:t>
            </m:r>
          </m:sub>
          <m:sup>
            <m:r>
              <m:t>j</m:t>
            </m:r>
          </m:sup>
        </m:sSubSup>
        <m:r>
          <m:t>−</m:t>
        </m:r>
        <m:sSubSup>
          <m:e>
            <m:r>
              <m:t>x</m:t>
            </m:r>
          </m:e>
          <m:sub>
            <m:r>
              <m:t>0</m:t>
            </m:r>
          </m:sub>
          <m:sup>
            <m:r>
              <m:t>j</m:t>
            </m:r>
          </m:sup>
        </m:sSubSup>
        <m:r>
          <m:t>)</m:t>
        </m:r>
        <m:f>
          <m:fPr>
            <m:type m:val="bar"/>
          </m:fPr>
          <m:num>
            <m:sSub>
              <m:e>
                <m:r>
                  <m:t>y</m:t>
                </m:r>
              </m:e>
              <m:sub>
                <m:r>
                  <m:t>k</m:t>
                </m:r>
              </m:sub>
            </m:sSub>
            <m:r>
              <m:t>−</m:t>
            </m:r>
            <m:sSubSup>
              <m:e>
                <m:r>
                  <m:t>y</m:t>
                </m:r>
              </m:e>
              <m:sub>
                <m:r>
                  <m:t>0</m:t>
                </m:r>
              </m:sub>
              <m:sup>
                <m:r>
                  <m:t>j</m:t>
                </m:r>
              </m:sup>
            </m:sSubSup>
          </m:num>
          <m:den>
            <m:sSubSup>
              <m:e>
                <m:r>
                  <m:t>y</m:t>
                </m:r>
              </m:e>
              <m:sub>
                <m:r>
                  <m:t>1</m:t>
                </m:r>
              </m:sub>
              <m:sup>
                <m:r>
                  <m:t>j</m:t>
                </m:r>
              </m:sup>
            </m:sSubSup>
            <m:r>
              <m:t>−</m:t>
            </m:r>
            <m:sSubSup>
              <m:e>
                <m:r>
                  <m:t>y</m:t>
                </m:r>
              </m:e>
              <m:sub>
                <m:r>
                  <m:t>0</m:t>
                </m:r>
              </m:sub>
              <m:sup>
                <m:r>
                  <m:t>j</m:t>
                </m:r>
              </m:sup>
            </m:sSubSup>
          </m:den>
        </m:f>
      </m:oMath>
      <w:r>
        <w:t xml:space="preserve">;</w:t>
      </w:r>
      <w:r>
        <w:t xml:space="preserve"> </w:t>
      </w:r>
      <w:r>
        <w:t xml:space="preserve">- добавить</w:t>
      </w:r>
      <w:r>
        <w:t xml:space="preserve"> </w:t>
      </w:r>
      <m:oMath>
        <m:sSup>
          <m:e>
            <m:r>
              <m:t>x</m:t>
            </m:r>
          </m:e>
          <m:sup>
            <m:r>
              <m:t>j</m:t>
            </m:r>
          </m:sup>
        </m:sSup>
      </m:oMath>
      <w:r>
        <w:t xml:space="preserve"> </w:t>
      </w:r>
      <w:r>
        <w:t xml:space="preserve">в множество</w:t>
      </w:r>
      <w:r>
        <w:t xml:space="preserve"> </w:t>
      </w:r>
      <m:oMath>
        <m:r>
          <m:t>X</m:t>
        </m:r>
      </m:oMath>
      <w:r>
        <w:t xml:space="preserve">.</w:t>
      </w:r>
      <w:r>
        <w:t xml:space="preserve"> </w:t>
      </w:r>
      <w:r>
        <w:t xml:space="preserve">2. Если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не пусто, то упорядочить его по возрастанию и выполнить закрашивание между его элементами в порядке:</w:t>
      </w:r>
    </w:p>
    <w:p>
      <w:pPr>
        <w:pStyle w:val="BodyText"/>
      </w:pPr>
      <m:oMathPara>
        <m:oMathParaPr>
          <m:jc m:val="center"/>
        </m:oMathParaPr>
        <m:oMath>
          <m:r>
            <m:t>⌈</m:t>
          </m:r>
          <m:sSub>
            <m:e>
              <m:r>
                <m:t>x</m:t>
              </m:r>
            </m:e>
            <m:sub>
              <m:r>
                <m:t>1</m:t>
              </m:r>
            </m:sub>
          </m:sSub>
          <m:r>
            <m:t>⌉</m:t>
          </m:r>
          <m:r>
            <m:t>→</m:t>
          </m:r>
          <m:r>
            <m:t>⌊</m:t>
          </m:r>
          <m:sSub>
            <m:e>
              <m:r>
                <m:t>x</m:t>
              </m:r>
            </m:e>
            <m:sub>
              <m:r>
                <m:t>2</m:t>
              </m:r>
            </m:sub>
          </m:sSub>
          <m:r>
            <m:t>⌋</m:t>
          </m:r>
          <m:r>
            <m:t>,</m:t>
          </m:r>
          <m:r>
            <m:t> </m:t>
          </m:r>
          <m:r>
            <m:t>⌈</m:t>
          </m:r>
          <m:sSub>
            <m:e>
              <m:r>
                <m:t>x</m:t>
              </m:r>
            </m:e>
            <m:sub>
              <m:r>
                <m:t>3</m:t>
              </m:r>
            </m:sub>
          </m:sSub>
          <m:r>
            <m:t>⌉</m:t>
          </m:r>
          <m:r>
            <m:t>→</m:t>
          </m:r>
          <m:r>
            <m:t>⌊</m:t>
          </m:r>
          <m:sSub>
            <m:e>
              <m:r>
                <m:t>x</m:t>
              </m:r>
            </m:e>
            <m:sub>
              <m:r>
                <m:t>4</m:t>
              </m:r>
            </m:sub>
          </m:sSub>
          <m:r>
            <m:t>⌋</m:t>
          </m:r>
          <m:r>
            <m:t>,</m:t>
          </m:r>
          <m:r>
            <m:t> </m:t>
          </m:r>
          <m:r>
            <m:t>.</m:t>
          </m:r>
          <m:r>
            <m:t>.</m:t>
          </m:r>
          <m:r>
            <m:t>.</m:t>
          </m:r>
          <m:r>
            <m:t> </m:t>
          </m:r>
          <m:r>
            <m:t>,</m:t>
          </m:r>
          <m:r>
            <m:t> </m:t>
          </m:r>
          <m:r>
            <m:t>⌈</m:t>
          </m:r>
          <m:sSub>
            <m:e>
              <m:r>
                <m:t>x</m:t>
              </m:r>
            </m:e>
            <m:sub>
              <m:r>
                <m:t>n</m:t>
              </m:r>
              <m:r>
                <m:t>−</m:t>
              </m:r>
              <m:r>
                <m:t>1</m:t>
              </m:r>
            </m:sub>
          </m:sSub>
          <m:r>
            <m:t>⌉</m:t>
          </m:r>
          <m:r>
            <m:t>→</m:t>
          </m:r>
          <m:r>
            <m:t>⌊</m:t>
          </m:r>
          <m:sSub>
            <m:e>
              <m:r>
                <m:t>x</m:t>
              </m:r>
            </m:e>
            <m:sub>
              <m:r>
                <m:t>n</m:t>
              </m:r>
            </m:sub>
          </m:sSub>
          <m:r>
            <m:t>⌋</m:t>
          </m:r>
        </m:oMath>
      </m:oMathPara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51" w:name="передискретизация-resampling"/>
      <w:r>
        <w:t xml:space="preserve">Передискретизация (resampling)</w:t>
      </w:r>
      <w:bookmarkEnd w:id="51"/>
    </w:p>
    <w:p>
      <w:pPr>
        <w:pStyle w:val="FirstParagraph"/>
      </w:pPr>
      <w:r>
        <w:t xml:space="preserve">Передискретизация необходима при визуализации растрового изображения на растровом экране. Как правило, разрешение этих растров не совпадает.</w:t>
      </w:r>
    </w:p>
    <w:p>
      <w:pPr>
        <w:pStyle w:val="CaptionedFigure"/>
      </w:pPr>
      <w:r>
        <w:drawing>
          <wp:inline>
            <wp:extent cx="5334000" cy="4029998"/>
            <wp:effectExtent b="0" l="0" r="0" t="0"/>
            <wp:docPr descr=":scale 65%" title="" id="1" name="Picture"/>
            <a:graphic>
              <a:graphicData uri="http://schemas.openxmlformats.org/drawingml/2006/picture">
                <pic:pic>
                  <pic:nvPicPr>
                    <pic:cNvPr descr="images/res_scree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99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65%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53" w:name="метод-ближайшего-соседа"/>
      <w:r>
        <w:t xml:space="preserve">Метод ближайшего соседа</w:t>
      </w:r>
      <w:bookmarkEnd w:id="53"/>
    </w:p>
    <w:p>
      <w:pPr>
        <w:pStyle w:val="FirstParagraph"/>
      </w:pPr>
      <w:r>
        <w:t xml:space="preserve">Используется значение ближайшего пикселя:</w:t>
      </w:r>
    </w:p>
    <w:p>
      <w:pPr>
        <w:pStyle w:val="CaptionedFigure"/>
      </w:pPr>
      <w:r>
        <w:drawing>
          <wp:inline>
            <wp:extent cx="5334000" cy="4318878"/>
            <wp:effectExtent b="0" l="0" r="0" t="0"/>
            <wp:docPr descr=":scale 70%" title="" id="1" name="Picture"/>
            <a:graphic>
              <a:graphicData uri="http://schemas.openxmlformats.org/drawingml/2006/picture">
                <pic:pic>
                  <pic:nvPicPr>
                    <pic:cNvPr descr="images/res_n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88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70%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55" w:name="метод-билинейной-интерполяции"/>
      <w:r>
        <w:t xml:space="preserve">Метод билинейной интерполяции</w:t>
      </w:r>
      <w:bookmarkEnd w:id="55"/>
    </w:p>
    <w:p>
      <w:pPr>
        <w:pStyle w:val="FirstParagraph"/>
      </w:pPr>
      <w:r>
        <w:t xml:space="preserve">Восстанавливается поверхность в ячейке из 4 узлов:</w:t>
      </w:r>
    </w:p>
    <w:p>
      <w:pPr>
        <w:pStyle w:val="Heading2"/>
      </w:pPr>
      <w:bookmarkStart w:id="57" w:name="scale-75"/>
      <w:r>
        <w:drawing>
          <wp:inline>
            <wp:extent cx="5334000" cy="4069330"/>
            <wp:effectExtent b="0" l="0" r="0" t="0"/>
            <wp:docPr descr=":scale 75%" title="" id="1" name="Picture"/>
            <a:graphic>
              <a:graphicData uri="http://schemas.openxmlformats.org/drawingml/2006/picture">
                <pic:pic>
                  <pic:nvPicPr>
                    <pic:cNvPr descr="images/res_bl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693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Heading2"/>
      </w:pPr>
      <w:bookmarkStart w:id="58" w:name="метод-билинейной-интерполяции-1"/>
      <w:r>
        <w:t xml:space="preserve">Метод билинейной интерполяции</w:t>
      </w:r>
      <w:bookmarkEnd w:id="58"/>
    </w:p>
    <w:p>
      <w:pPr>
        <w:pStyle w:val="FirstParagraph"/>
      </w:pPr>
      <w:r>
        <w:t xml:space="preserve">.left-40[</w:t>
      </w:r>
      <w:r>
        <w:t xml:space="preserve"> </w:t>
      </w:r>
      <w:r>
        <w:drawing>
          <wp:inline>
            <wp:extent cx="3003146" cy="3000088"/>
            <wp:effectExtent b="0" l="0" r="0" t="0"/>
            <wp:docPr descr=":scale 85%" title="" id="1" name="Picture"/>
            <a:graphic>
              <a:graphicData uri="http://schemas.openxmlformats.org/drawingml/2006/picture">
                <pic:pic>
                  <pic:nvPicPr>
                    <pic:cNvPr descr="images/res_bln_cro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146" cy="30000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]</w:t>
      </w:r>
    </w:p>
    <w:p>
      <w:pPr>
        <w:pStyle w:val="BodyText"/>
      </w:pPr>
      <w:r>
        <w:t xml:space="preserve">.right-60[</w:t>
      </w:r>
      <w:r>
        <w:t xml:space="preserve"> </w:t>
      </w:r>
      <w:r>
        <w:t xml:space="preserve">Коэффициенты определяются по 4 точкам:</w:t>
      </w:r>
    </w:p>
    <w:p>
      <w:pPr>
        <w:pStyle w:val="BodyText"/>
      </w:pPr>
      <m:oMathPara>
        <m:oMathParaPr>
          <m:jc m:val="center"/>
        </m:oMathParaPr>
        <m:oMath>
          <m:d>
            <m:dPr>
              <m:begChr m:val="{"/>
              <m:endChr m:val="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left"/>
                        <m:count m:val="1"/>
                      </m:mcPr>
                    </m:mc>
                  </m:mcs>
                </m:mPr>
                <m:mr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00</m:t>
                        </m:r>
                      </m:sub>
                    </m:sSub>
                    <m:r>
                      <m:t>=</m:t>
                    </m:r>
                    <m:sSub>
                      <m:e>
                        <m:r>
                          <m:t>f</m:t>
                        </m:r>
                      </m:e>
                      <m:sub>
                        <m:r>
                          <m:t>00</m:t>
                        </m:r>
                      </m:sub>
                    </m:sSub>
                    <m:r>
                      <m:t>,</m:t>
                    </m:r>
                  </m:e>
                </m:mr>
                <m:mr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10</m:t>
                        </m:r>
                      </m:sub>
                    </m:sSub>
                    <m:r>
                      <m:t>=</m:t>
                    </m:r>
                    <m:sSub>
                      <m:e>
                        <m:r>
                          <m:t>f</m:t>
                        </m:r>
                      </m:e>
                      <m:sub>
                        <m:r>
                          <m:t>10</m:t>
                        </m:r>
                      </m:sub>
                    </m:sSub>
                    <m:r>
                      <m:t>−</m:t>
                    </m:r>
                    <m:sSub>
                      <m:e>
                        <m:r>
                          <m:t>f</m:t>
                        </m:r>
                      </m:e>
                      <m:sub>
                        <m:r>
                          <m:t>00</m:t>
                        </m:r>
                      </m:sub>
                    </m:sSub>
                    <m:r>
                      <m:t>,</m:t>
                    </m:r>
                  </m:e>
                </m:mr>
                <m:mr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01</m:t>
                        </m:r>
                      </m:sub>
                    </m:sSub>
                    <m:r>
                      <m:t>=</m:t>
                    </m:r>
                    <m:sSub>
                      <m:e>
                        <m:r>
                          <m:t>f</m:t>
                        </m:r>
                      </m:e>
                      <m:sub>
                        <m:r>
                          <m:t>01</m:t>
                        </m:r>
                      </m:sub>
                    </m:sSub>
                    <m:r>
                      <m:t>−</m:t>
                    </m:r>
                    <m:sSub>
                      <m:e>
                        <m:r>
                          <m:t>f</m:t>
                        </m:r>
                      </m:e>
                      <m:sub>
                        <m:r>
                          <m:t>00</m:t>
                        </m:r>
                      </m:sub>
                    </m:sSub>
                    <m:r>
                      <m:t>,</m:t>
                    </m:r>
                  </m:e>
                </m:mr>
                <m:mr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01</m:t>
                        </m:r>
                      </m:sub>
                    </m:sSub>
                    <m:r>
                      <m:t>=</m:t>
                    </m:r>
                    <m:sSub>
                      <m:e>
                        <m:r>
                          <m:t>f</m:t>
                        </m:r>
                      </m:e>
                      <m:sub>
                        <m:r>
                          <m:t>00</m:t>
                        </m:r>
                      </m:sub>
                    </m:sSub>
                    <m:r>
                      <m:t>+</m:t>
                    </m:r>
                    <m:sSub>
                      <m:e>
                        <m:r>
                          <m:t>f</m:t>
                        </m:r>
                      </m:e>
                      <m:sub>
                        <m:r>
                          <m:t>11</m:t>
                        </m:r>
                      </m:sub>
                    </m:sSub>
                    <m:r>
                      <m:t>−</m:t>
                    </m:r>
                    <m:sSub>
                      <m:e>
                        <m:r>
                          <m:t>f</m:t>
                        </m:r>
                      </m:e>
                      <m:sub>
                        <m:r>
                          <m:t>10</m:t>
                        </m:r>
                      </m:sub>
                    </m:sSub>
                    <m:r>
                      <m:t>−</m:t>
                    </m:r>
                    <m:sSub>
                      <m:e>
                        <m:r>
                          <m:t>f</m:t>
                        </m:r>
                      </m:e>
                      <m:sub>
                        <m:r>
                          <m:t>01</m:t>
                        </m:r>
                      </m:sub>
                    </m:sSub>
                    <m:r>
                      <m:t>.</m:t>
                    </m:r>
                  </m:e>
                </m:mr>
              </m:m>
            </m:e>
          </m:d>
        </m:oMath>
      </m:oMathPara>
    </w:p>
    <w:p>
      <w:pPr>
        <w:pStyle w:val="FirstParagraph"/>
      </w:pPr>
      <m:oMathPara>
        <m:oMathParaPr>
          <m:jc m:val="center"/>
        </m:oMathParaPr>
        <m:oMath>
          <m:r>
            <m:t>f</m:t>
          </m:r>
          <m:r>
            <m:t>(</m:t>
          </m:r>
          <m:r>
            <m:t>x</m:t>
          </m:r>
          <m:r>
            <m:t>,</m:t>
          </m:r>
          <m:r>
            <m:t>y</m:t>
          </m:r>
          <m:r>
            <m:t>)</m:t>
          </m:r>
          <m:r>
            <m:t>=</m:t>
          </m:r>
          <m:sSub>
            <m:e>
              <m:r>
                <m:t>a</m:t>
              </m:r>
            </m:e>
            <m:sub>
              <m:r>
                <m:t>00</m:t>
              </m:r>
            </m:sub>
          </m:sSub>
          <m:r>
            <m:t>+</m:t>
          </m:r>
          <m:sSub>
            <m:e>
              <m:r>
                <m:t>a</m:t>
              </m:r>
            </m:e>
            <m:sub>
              <m:r>
                <m:t>10</m:t>
              </m:r>
            </m:sub>
          </m:sSub>
          <m:r>
            <m:t>x</m:t>
          </m:r>
          <m:r>
            <m:t>+</m:t>
          </m:r>
          <m:sSub>
            <m:e>
              <m:r>
                <m:t>a</m:t>
              </m:r>
            </m:e>
            <m:sub>
              <m:r>
                <m:t>01</m:t>
              </m:r>
            </m:sub>
          </m:sSub>
          <m:r>
            <m:t>y</m:t>
          </m:r>
          <m:r>
            <m:t>+</m:t>
          </m:r>
          <m:sSub>
            <m:e>
              <m:r>
                <m:t>a</m:t>
              </m:r>
            </m:e>
            <m:sub>
              <m:r>
                <m:t>11</m:t>
              </m:r>
            </m:sub>
          </m:sSub>
          <m:r>
            <m:t>x</m:t>
          </m:r>
          <m:r>
            <m:t>y</m:t>
          </m:r>
        </m:oMath>
      </m:oMathPara>
    </w:p>
    <w:p>
      <w:pPr>
        <w:pStyle w:val="FirstParagraph"/>
      </w:pPr>
      <w:r>
        <w:t xml:space="preserve">]</w:t>
      </w:r>
    </w:p>
    <w:p>
      <w:pPr>
        <w:pStyle w:val="BodyText"/>
      </w:pPr>
      <w:r>
        <w:t xml:space="preserve">Координаты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и</w:t>
      </w:r>
      <w:r>
        <w:t xml:space="preserve"> </w:t>
      </w:r>
      <m:oMath>
        <m:r>
          <m:t>y</m:t>
        </m:r>
      </m:oMath>
      <w:r>
        <w:t xml:space="preserve"> </w:t>
      </w:r>
      <w:r>
        <w:t xml:space="preserve">меняются в диапазоне от</w:t>
      </w:r>
      <w:r>
        <w:t xml:space="preserve"> </w:t>
      </w:r>
      <m:oMath>
        <m:r>
          <m:t>0</m:t>
        </m:r>
      </m:oMath>
      <w:r>
        <w:t xml:space="preserve"> </w:t>
      </w:r>
      <w:r>
        <w:t xml:space="preserve">до</w:t>
      </w:r>
      <w:r>
        <w:t xml:space="preserve"> </w:t>
      </w:r>
      <m:oMath>
        <m:r>
          <m:t>1</m:t>
        </m:r>
      </m:oMath>
      <w:r>
        <w:t xml:space="preserve"> </w:t>
      </w:r>
      <w:r>
        <w:t xml:space="preserve">в пределах ячейки.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60" w:name="метод-бикубической-интерполяции"/>
      <w:r>
        <w:t xml:space="preserve">Метод бикубической интерполяции</w:t>
      </w:r>
      <w:bookmarkEnd w:id="60"/>
    </w:p>
    <w:p>
      <w:pPr>
        <w:pStyle w:val="FirstParagraph"/>
      </w:pPr>
      <w:r>
        <w:t xml:space="preserve">Восстанавливается поверхность в 9 ячейках, окружающих узел:</w:t>
      </w:r>
    </w:p>
    <w:p>
      <w:pPr>
        <w:pStyle w:val="CaptionedFigure"/>
      </w:pPr>
      <w:r>
        <w:drawing>
          <wp:inline>
            <wp:extent cx="5334000" cy="4139045"/>
            <wp:effectExtent b="0" l="0" r="0" t="0"/>
            <wp:docPr descr=":scale 75%" title="" id="1" name="Picture"/>
            <a:graphic>
              <a:graphicData uri="http://schemas.openxmlformats.org/drawingml/2006/picture">
                <pic:pic>
                  <pic:nvPicPr>
                    <pic:cNvPr descr="images/res_bc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390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75%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62" w:name="метод-бикубической-интерполяции-1"/>
      <w:r>
        <w:t xml:space="preserve">Метод бикубической интерполяции</w:t>
      </w:r>
      <w:bookmarkEnd w:id="62"/>
    </w:p>
    <w:p>
      <w:pPr>
        <w:pStyle w:val="FirstParagraph"/>
      </w:pPr>
      <w:r>
        <w:t xml:space="preserve">.left-40[</w:t>
      </w:r>
      <w:r>
        <w:t xml:space="preserve"> </w:t>
      </w:r>
      <w:r>
        <w:drawing>
          <wp:inline>
            <wp:extent cx="3327315" cy="3247802"/>
            <wp:effectExtent b="0" l="0" r="0" t="0"/>
            <wp:docPr descr=":scale 95%" title="" id="1" name="Picture"/>
            <a:graphic>
              <a:graphicData uri="http://schemas.openxmlformats.org/drawingml/2006/picture">
                <pic:pic>
                  <pic:nvPicPr>
                    <pic:cNvPr descr="images/res_bcb_cro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315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]</w:t>
      </w:r>
    </w:p>
    <w:p>
      <w:pPr>
        <w:pStyle w:val="BodyText"/>
      </w:pPr>
      <w:r>
        <w:t xml:space="preserve">.right-60[</w:t>
      </w:r>
      <w:r>
        <w:t xml:space="preserve"> </w:t>
      </w:r>
      <w:r>
        <w:t xml:space="preserve">Коэффициенты определяются по 16 точкам:</w:t>
      </w:r>
    </w:p>
    <w:p>
      <w:pPr>
        <w:pStyle w:val="BodyText"/>
      </w:pPr>
      <m:oMathPara>
        <m:oMathParaPr>
          <m:jc m:val="center"/>
        </m:oMathParaPr>
        <m:oMath>
          <m:d>
            <m:dPr>
              <m:begChr m:val="{"/>
              <m:endChr m:val="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left"/>
                        <m:count m:val="1"/>
                      </m:mcPr>
                    </m:mc>
                  </m:mcs>
                </m:mPr>
                <m:mr>
                  <m:e>
                    <m:r>
                      <m:t>f</m:t>
                    </m:r>
                    <m:r>
                      <m:t>(</m:t>
                    </m:r>
                    <m:r>
                      <m:t>0</m:t>
                    </m:r>
                    <m:r>
                      <m:t>,</m:t>
                    </m:r>
                    <m:r>
                      <m:t>0</m:t>
                    </m:r>
                    <m:r>
                      <m:t>)</m:t>
                    </m:r>
                    <m:r>
                      <m:t>=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00</m:t>
                        </m:r>
                      </m:sub>
                    </m:sSub>
                    <m:r>
                      <m:t>,</m:t>
                    </m:r>
                  </m:e>
                </m:mr>
                <m:mr>
                  <m:e>
                    <m:r>
                      <m:t>f</m:t>
                    </m:r>
                    <m:r>
                      <m:t>(</m:t>
                    </m:r>
                    <m:r>
                      <m:t>1</m:t>
                    </m:r>
                    <m:r>
                      <m:t>,</m:t>
                    </m:r>
                    <m:r>
                      <m:t>0</m:t>
                    </m:r>
                    <m:r>
                      <m:t>)</m:t>
                    </m:r>
                    <m:r>
                      <m:t>=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00</m:t>
                        </m:r>
                      </m:sub>
                    </m:sSub>
                    <m:r>
                      <m:t>+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10</m:t>
                        </m:r>
                      </m:sub>
                    </m:sSub>
                    <m:r>
                      <m:t>+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20</m:t>
                        </m:r>
                      </m:sub>
                    </m:sSub>
                    <m:r>
                      <m:t>+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30</m:t>
                        </m:r>
                      </m:sub>
                    </m:sSub>
                    <m:r>
                      <m:t>,</m:t>
                    </m:r>
                  </m:e>
                </m:mr>
                <m:mr>
                  <m:e>
                    <m:r>
                      <m:t>f</m:t>
                    </m:r>
                    <m:r>
                      <m:t>(</m:t>
                    </m:r>
                    <m:r>
                      <m:t>0</m:t>
                    </m:r>
                    <m:r>
                      <m:t>,</m:t>
                    </m:r>
                    <m:r>
                      <m:t>1</m:t>
                    </m:r>
                    <m:r>
                      <m:t>)</m:t>
                    </m:r>
                    <m:r>
                      <m:t>=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00</m:t>
                        </m:r>
                      </m:sub>
                    </m:sSub>
                    <m:r>
                      <m:t>+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01</m:t>
                        </m:r>
                      </m:sub>
                    </m:sSub>
                    <m:r>
                      <m:t>+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02</m:t>
                        </m:r>
                      </m:sub>
                    </m:sSub>
                    <m:r>
                      <m:t>+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03</m:t>
                        </m:r>
                      </m:sub>
                    </m:sSub>
                    <m:r>
                      <m:t>,</m:t>
                    </m:r>
                  </m:e>
                </m:mr>
                <m:mr>
                  <m:e>
                    <m:r>
                      <m:t>f</m:t>
                    </m:r>
                    <m:r>
                      <m:t>(</m:t>
                    </m:r>
                    <m:r>
                      <m:t>1</m:t>
                    </m:r>
                    <m:r>
                      <m:t>,</m:t>
                    </m:r>
                    <m:r>
                      <m:t>1</m:t>
                    </m:r>
                    <m:r>
                      <m:t>)</m:t>
                    </m:r>
                    <m:r>
                      <m:t>=</m:t>
                    </m:r>
                    <m:nary>
                      <m:naryPr>
                        <m:chr m:val="∑"/>
                        <m:limLoc m:val="undOvr"/>
                        <m:subHide m:val="0"/>
                        <m:supHide m:val="0"/>
                      </m:naryPr>
                      <m:sub>
                        <m:r>
                          <m:t>i</m:t>
                        </m:r>
                        <m:r>
                          <m:t>=</m:t>
                        </m:r>
                        <m:r>
                          <m:t>0</m:t>
                        </m:r>
                      </m:sub>
                      <m:sup>
                        <m:r>
                          <m:t>3</m:t>
                        </m:r>
                      </m:sup>
                      <m:e>
                        <m:nary>
                          <m:naryPr>
                            <m:chr m:val="∑"/>
                            <m:limLoc m:val="undOvr"/>
                            <m:subHide m:val="0"/>
                            <m:supHide m:val="0"/>
                          </m:naryPr>
                          <m:sub>
                            <m:r>
                              <m:t>j</m:t>
                            </m:r>
                            <m:r>
                              <m:t>=</m:t>
                            </m:r>
                            <m:r>
                              <m:t>0</m:t>
                            </m:r>
                          </m:sub>
                          <m:sup>
                            <m:r>
                              <m:t>3</m:t>
                            </m:r>
                          </m:sup>
                          <m:e>
                            <m:sSub>
                              <m:e>
                                <m:r>
                                  <m:t>a</m:t>
                                </m:r>
                              </m:e>
                              <m:sub>
                                <m:r>
                                  <m:t>i</m:t>
                                </m:r>
                                <m:r>
                                  <m:t>j</m:t>
                                </m:r>
                              </m:sub>
                            </m:sSub>
                          </m:e>
                        </m:nary>
                      </m:e>
                    </m:nary>
                    <m:r>
                      <m:t>,</m:t>
                    </m:r>
                  </m:e>
                </m:mr>
                <m:mr>
                  <m:e>
                    <m:r>
                      <m:t>…</m:t>
                    </m:r>
                  </m:e>
                </m:mr>
              </m:m>
            </m:e>
          </m:d>
        </m:oMath>
      </m:oMathPara>
    </w:p>
    <w:p>
      <w:pPr>
        <w:pStyle w:val="FirstParagraph"/>
      </w:pPr>
      <m:oMathPara>
        <m:oMathParaPr>
          <m:jc m:val="center"/>
        </m:oMathParaPr>
        <m:oMath>
          <m:r>
            <m:t>f</m:t>
          </m:r>
          <m:r>
            <m:t>(</m:t>
          </m:r>
          <m:r>
            <m:t>x</m:t>
          </m:r>
          <m:r>
            <m:t>,</m:t>
          </m:r>
          <m:r>
            <m:t>y</m:t>
          </m:r>
          <m:r>
            <m:t>)</m:t>
          </m:r>
          <m:r>
            <m:t>=</m:t>
          </m:r>
          <m:nary>
            <m:naryPr>
              <m:chr m:val="∑"/>
              <m:limLoc m:val="undOvr"/>
              <m:subHide m:val="0"/>
              <m:supHide m:val="0"/>
            </m:naryPr>
            <m:sub>
              <m:r>
                <m:t>i</m:t>
              </m:r>
              <m:r>
                <m:t>=</m:t>
              </m:r>
              <m:r>
                <m:t>0</m:t>
              </m:r>
            </m:sub>
            <m:sup>
              <m:r>
                <m:t>3</m:t>
              </m:r>
            </m:sup>
            <m:e>
              <m:nary>
                <m:naryPr>
                  <m:chr m:val="∑"/>
                  <m:limLoc m:val="undOvr"/>
                  <m:subHide m:val="0"/>
                  <m:supHide m:val="0"/>
                </m:naryPr>
                <m:sub>
                  <m:r>
                    <m:t>j</m:t>
                  </m:r>
                  <m:r>
                    <m:t>=</m:t>
                  </m:r>
                  <m:r>
                    <m:t>0</m:t>
                  </m:r>
                </m:sub>
                <m:sup>
                  <m:r>
                    <m:t>3</m:t>
                  </m:r>
                </m:sup>
                <m:e>
                  <m:sSub>
                    <m:e>
                      <m:r>
                        <m:t>a</m:t>
                      </m:r>
                    </m:e>
                    <m:sub>
                      <m:r>
                        <m:t>i</m:t>
                      </m:r>
                      <m:r>
                        <m:t>j</m:t>
                      </m:r>
                    </m:sub>
                  </m:sSub>
                </m:e>
              </m:nary>
            </m:e>
          </m:nary>
          <m:sSup>
            <m:e>
              <m:r>
                <m:t>x</m:t>
              </m:r>
            </m:e>
            <m:sup>
              <m:r>
                <m:t>i</m:t>
              </m:r>
            </m:sup>
          </m:sSup>
          <m:sSup>
            <m:e>
              <m:r>
                <m:t>y</m:t>
              </m:r>
            </m:e>
            <m:sup>
              <m:r>
                <m:t>j</m:t>
              </m:r>
            </m:sup>
          </m:sSup>
        </m:oMath>
      </m:oMathPara>
    </w:p>
    <w:p>
      <w:pPr>
        <w:pStyle w:val="FirstParagraph"/>
      </w:pPr>
      <w:r>
        <w:t xml:space="preserve">]</w:t>
      </w:r>
    </w:p>
    <w:p>
      <w:pPr>
        <w:pStyle w:val="BodyText"/>
      </w:pPr>
      <w:r>
        <w:t xml:space="preserve">Координаты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и</w:t>
      </w:r>
      <w:r>
        <w:t xml:space="preserve"> </w:t>
      </w:r>
      <m:oMath>
        <m:r>
          <m:t>y</m:t>
        </m:r>
      </m:oMath>
      <w:r>
        <w:t xml:space="preserve"> </w:t>
      </w:r>
      <w:r>
        <w:t xml:space="preserve">меняются в диапазоне от</w:t>
      </w:r>
      <w:r>
        <w:t xml:space="preserve"> </w:t>
      </w:r>
      <m:oMath>
        <m:r>
          <m:t>0</m:t>
        </m:r>
      </m:oMath>
      <w:r>
        <w:t xml:space="preserve"> </w:t>
      </w:r>
      <w:r>
        <w:t xml:space="preserve">до</w:t>
      </w:r>
      <w:r>
        <w:t xml:space="preserve"> </w:t>
      </w:r>
      <m:oMath>
        <m:r>
          <m:t>1</m:t>
        </m:r>
      </m:oMath>
      <w:r>
        <w:t xml:space="preserve"> </w:t>
      </w:r>
      <w:r>
        <w:t xml:space="preserve">в пределах окрестности</w:t>
      </w:r>
      <w:r>
        <w:t xml:space="preserve"> </w:t>
      </w:r>
      <m:oMath>
        <m:r>
          <m:t>3</m:t>
        </m:r>
        <m:r>
          <m:t>×</m:t>
        </m:r>
        <m:r>
          <m:t>3</m:t>
        </m:r>
      </m:oMath>
      <w:r>
        <w:t xml:space="preserve"> </w:t>
      </w:r>
      <w:r>
        <w:t xml:space="preserve">ячеек.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64" w:name="передискретизация-и-фильтрация"/>
      <w:r>
        <w:t xml:space="preserve">Передискретизация и фильтрация</w:t>
      </w:r>
      <w:bookmarkEnd w:id="64"/>
    </w:p>
    <w:p>
      <w:pPr>
        <w:pStyle w:val="FirstParagraph"/>
      </w:pPr>
      <w:r>
        <w:t xml:space="preserve">.pull-left[</w:t>
      </w:r>
      <w:r>
        <w:t xml:space="preserve"> </w:t>
      </w:r>
      <w:r>
        <w:drawing>
          <wp:inline>
            <wp:extent cx="5334000" cy="6762298"/>
            <wp:effectExtent b="0" l="0" r="0" t="0"/>
            <wp:docPr descr=":scale 90%" title="" id="1" name="Picture"/>
            <a:graphic>
              <a:graphicData uri="http://schemas.openxmlformats.org/drawingml/2006/picture">
                <pic:pic>
                  <pic:nvPicPr>
                    <pic:cNvPr descr="01_CG_Fundamentals_insertimage_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7622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.small[</w:t>
      </w:r>
      <w:r>
        <w:rPr>
          <w:i/>
        </w:rPr>
        <w:t xml:space="preserve">Marschner et al., 2016</w:t>
      </w:r>
      <w:r>
        <w:t xml:space="preserve">]]</w:t>
      </w:r>
      <w:r>
        <w:t xml:space="preserve"> </w:t>
      </w:r>
      <w:r>
        <w:t xml:space="preserve">.pull-right[</w:t>
      </w:r>
      <w:r>
        <w:t xml:space="preserve"> </w:t>
      </w:r>
      <w:r>
        <w:t xml:space="preserve">Передискретизацию можно также рассматривать как двухстадийный процесс:</w:t>
      </w:r>
      <w:r>
        <w:t xml:space="preserve"> </w:t>
      </w:r>
      <w:r>
        <w:t xml:space="preserve">- Построение гладкой непрерывной функции путем применения реконструкционного фильтра</w:t>
      </w:r>
    </w:p>
    <w:p>
      <w:pPr>
        <w:pStyle w:val="Compact"/>
        <w:numPr>
          <w:numId w:val="1004"/>
          <w:ilvl w:val="0"/>
        </w:numPr>
      </w:pPr>
      <w:r>
        <w:t xml:space="preserve">Выборка (семплирование) значений функции в локациях, определенных узлами новой сетки</w:t>
      </w:r>
      <w:r>
        <w:t xml:space="preserve"> </w:t>
      </w:r>
      <w:r>
        <w:t xml:space="preserve">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66" w:name="передискретизация-и-фильтрация-1"/>
      <w:r>
        <w:t xml:space="preserve">Передискретизация и фильтрация</w:t>
      </w:r>
      <w:bookmarkEnd w:id="66"/>
    </w:p>
    <w:p>
      <w:pPr>
        <w:pStyle w:val="FirstParagraph"/>
      </w:pPr>
      <w:r>
        <w:t xml:space="preserve">Псевдокод одномерной передискретизации:</w:t>
      </w:r>
    </w:p>
    <w:p>
      <w:pPr>
        <w:pStyle w:val="SourceCode"/>
      </w:pPr>
      <w:r>
        <w:rPr>
          <w:rStyle w:val="NormalTok"/>
        </w:rPr>
        <w:t xml:space="preserve">fun resample(sequence a, </w:t>
      </w:r>
      <w:r>
        <w:rPr>
          <w:rStyle w:val="BuiltInTok"/>
        </w:rPr>
        <w:t xml:space="preserve">float</w:t>
      </w:r>
      <w:r>
        <w:rPr>
          <w:rStyle w:val="NormalTok"/>
        </w:rPr>
        <w:t xml:space="preserve"> x0, </w:t>
      </w:r>
      <w:r>
        <w:rPr>
          <w:rStyle w:val="BuiltInTok"/>
        </w:rPr>
        <w:t xml:space="preserve">float</w:t>
      </w:r>
      <w:r>
        <w:rPr>
          <w:rStyle w:val="NormalTok"/>
        </w:rPr>
        <w:t xml:space="preserve"> dx,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 n, </w:t>
      </w:r>
      <w:r>
        <w:rPr>
          <w:rStyle w:val="BuiltInTok"/>
        </w:rPr>
        <w:t xml:space="preserve">filter</w:t>
      </w:r>
      <w:r>
        <w:rPr>
          <w:rStyle w:val="NormalTok"/>
        </w:rPr>
        <w:t xml:space="preserve"> f)</w:t>
      </w:r>
      <w:r>
        <w:br/>
      </w:r>
      <w:r>
        <w:rPr>
          <w:rStyle w:val="NormalTok"/>
        </w:rPr>
        <w:t xml:space="preserve">  b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(length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n)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to n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 do</w:t>
      </w:r>
      <w:r>
        <w:br/>
      </w:r>
      <w:r>
        <w:rPr>
          <w:rStyle w:val="NormalTok"/>
        </w:rPr>
        <w:t xml:space="preserve">    b[i]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reconstruct(a, f, x0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i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dx)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b</w:t>
      </w:r>
    </w:p>
    <w:p>
      <w:pPr>
        <w:pStyle w:val="FirstParagraph"/>
      </w:pPr>
      <w:r>
        <w:t xml:space="preserve">Параметр</w:t>
      </w:r>
      <w:r>
        <w:t xml:space="preserve"> </w:t>
      </w:r>
      <w:r>
        <w:rPr>
          <w:rStyle w:val="VerbatimChar"/>
        </w:rPr>
        <w:t xml:space="preserve">x0</w:t>
      </w:r>
      <w:r>
        <w:t xml:space="preserve"> </w:t>
      </w:r>
      <w:r>
        <w:t xml:space="preserve">отвечает за расположение первого элемента выборки в системе координат исходной последовательности.</w:t>
      </w:r>
    </w:p>
    <w:p>
      <w:pPr>
        <w:pStyle w:val="BodyText"/>
      </w:pPr>
      <w:r>
        <w:t xml:space="preserve">Например, если этот элемент расположен посередине между 0-м и 1-м элементом исходной последовательности, то</w:t>
      </w:r>
      <w:r>
        <w:t xml:space="preserve"> </w:t>
      </w:r>
      <w:r>
        <w:rPr>
          <w:rStyle w:val="VerbatimChar"/>
        </w:rPr>
        <w:t xml:space="preserve">x0 = 0.5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67" w:name="дискретно-непрерывная-свёртка"/>
      <w:r>
        <w:t xml:space="preserve">Дискретно-непрерывная свёртка</w:t>
      </w:r>
      <w:bookmarkEnd w:id="67"/>
    </w:p>
    <w:p>
      <w:pPr>
        <w:pStyle w:val="FirstParagraph"/>
      </w:pPr>
      <w:r>
        <w:t xml:space="preserve">Восстановление непрерывной поверхности происходит путем взвешенного осреднения исходных значений. Веса определяются свёрточным ядром:</w:t>
      </w:r>
      <w:r>
        <w:t xml:space="preserve"> </w:t>
      </w:r>
      <w:r>
        <w:t xml:space="preserve">.left-60[</w:t>
      </w:r>
      <w:r>
        <w:t xml:space="preserve"> </w:t>
      </w:r>
      <w:r>
        <w:drawing>
          <wp:inline>
            <wp:extent cx="5334000" cy="3698540"/>
            <wp:effectExtent b="0" l="0" r="0" t="0"/>
            <wp:docPr descr=":scale 95%" title="" id="1" name="Picture"/>
            <a:graphic>
              <a:graphicData uri="http://schemas.openxmlformats.org/drawingml/2006/picture">
                <pic:pic>
                  <pic:nvPicPr>
                    <pic:cNvPr descr="01_CG_Fundamentals_insertimage_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985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.small[</w:t>
      </w:r>
      <w:r>
        <w:rPr>
          <w:i/>
        </w:rPr>
        <w:t xml:space="preserve">Marschner et al., 2016</w:t>
      </w:r>
      <w:r>
        <w:t xml:space="preserve">]</w:t>
      </w:r>
      <w:r>
        <w:t xml:space="preserve"> </w:t>
      </w:r>
      <w:r>
        <w:t xml:space="preserve">]</w:t>
      </w:r>
      <w:r>
        <w:t xml:space="preserve"> </w:t>
      </w:r>
      <w:r>
        <w:t xml:space="preserve">.right-40[</w:t>
      </w:r>
      <w:r>
        <w:t xml:space="preserve"> </w:t>
      </w:r>
      <w:r>
        <w:t xml:space="preserve">Свертка есть результат произведения функций:</w:t>
      </w:r>
    </w:p>
    <w:p>
      <w:pPr>
        <w:pStyle w:val="BodyText"/>
      </w:pPr>
      <m:oMathPara>
        <m:oMathParaPr>
          <m:jc m:val="center"/>
        </m:oMathParaPr>
        <m:oMath>
          <m:r>
            <m:t>(</m:t>
          </m:r>
          <m:r>
            <m:t>a</m:t>
          </m:r>
          <m:r>
            <m:t>⋆</m:t>
          </m:r>
          <m:r>
            <m:t>f</m:t>
          </m:r>
          <m:r>
            <m:t>)</m:t>
          </m:r>
          <m:r>
            <m:t>(</m:t>
          </m:r>
          <m:r>
            <m:t>x</m:t>
          </m:r>
          <m:r>
            <m:t>)</m:t>
          </m:r>
          <m:r>
            <m:t>=</m:t>
          </m:r>
          <m:nary>
            <m:naryPr>
              <m:chr m:val="∑"/>
              <m:limLoc m:val="undOvr"/>
              <m:subHide m:val="0"/>
              <m:supHide m:val="1"/>
            </m:naryPr>
            <m:sub>
              <m:r>
                <m:t>i</m:t>
              </m:r>
            </m:sub>
            <m:sup>
              <m:r>
                <m:t>​</m:t>
              </m:r>
            </m:sup>
            <m:e>
              <m:r>
                <m:t>a</m:t>
              </m:r>
            </m:e>
          </m:nary>
          <m:r>
            <m:t>[</m:t>
          </m:r>
          <m:r>
            <m:t>i</m:t>
          </m:r>
          <m:r>
            <m:t>]</m:t>
          </m:r>
          <m:r>
            <m:t>f</m:t>
          </m:r>
          <m:r>
            <m:t>(</m:t>
          </m:r>
          <m:r>
            <m:t>x</m:t>
          </m:r>
          <m:r>
            <m:t>−</m:t>
          </m:r>
          <m:r>
            <m:t>i</m:t>
          </m:r>
          <m:r>
            <m:t>)</m:t>
          </m:r>
        </m:oMath>
      </m:oMathPara>
    </w:p>
    <w:p>
      <w:pPr>
        <w:pStyle w:val="FirstParagraph"/>
      </w:pPr>
      <w:r>
        <w:t xml:space="preserve">Для ядра ограниченного радиуса</w:t>
      </w:r>
      <w:r>
        <w:t xml:space="preserve"> </w:t>
      </w:r>
      <m:oMath>
        <m:r>
          <m:t>r</m:t>
        </m:r>
      </m:oMath>
      <w:r>
        <w:t xml:space="preserve">:</w:t>
      </w:r>
    </w:p>
    <w:p>
      <w:pPr>
        <w:pStyle w:val="BodyText"/>
      </w:pPr>
      <m:oMathPara>
        <m:oMathParaPr>
          <m:jc m:val="center"/>
        </m:oMathParaPr>
        <m:oMath>
          <m:r>
            <m:t>(</m:t>
          </m:r>
          <m:r>
            <m:t>a</m:t>
          </m:r>
          <m:r>
            <m:t>⋆</m:t>
          </m:r>
          <m:r>
            <m:t>f</m:t>
          </m:r>
          <m:r>
            <m:t>)</m:t>
          </m:r>
          <m:r>
            <m:t>(</m:t>
          </m:r>
          <m:r>
            <m:t>x</m:t>
          </m:r>
          <m:r>
            <m:t>)</m:t>
          </m:r>
          <m:r>
            <m:t>=</m:t>
          </m:r>
          <m:nary>
            <m:naryPr>
              <m:chr m:val="∑"/>
              <m:limLoc m:val="undOvr"/>
              <m:subHide m:val="0"/>
              <m:supHide m:val="0"/>
            </m:naryPr>
            <m:sub>
              <m:r>
                <m:t>i</m:t>
              </m:r>
              <m:r>
                <m:t>=</m:t>
              </m:r>
              <m:r>
                <m:t>⌈</m:t>
              </m:r>
              <m:r>
                <m:t>x</m:t>
              </m:r>
              <m:r>
                <m:t>−</m:t>
              </m:r>
              <m:r>
                <m:t>r</m:t>
              </m:r>
              <m:r>
                <m:t>⌉</m:t>
              </m:r>
            </m:sub>
            <m:sup>
              <m:r>
                <m:t>⌊</m:t>
              </m:r>
              <m:r>
                <m:t>x</m:t>
              </m:r>
              <m:r>
                <m:t>+</m:t>
              </m:r>
              <m:r>
                <m:t>r</m:t>
              </m:r>
              <m:r>
                <m:t>⌋</m:t>
              </m:r>
            </m:sup>
            <m:e>
              <m:r>
                <m:t>a</m:t>
              </m:r>
            </m:e>
          </m:nary>
          <m:r>
            <m:t>[</m:t>
          </m:r>
          <m:r>
            <m:t>i</m:t>
          </m:r>
          <m:r>
            <m:t>]</m:t>
          </m:r>
          <m:r>
            <m:t>f</m:t>
          </m:r>
          <m:r>
            <m:t>(</m:t>
          </m:r>
          <m:r>
            <m:t>x</m:t>
          </m:r>
          <m:r>
            <m:t>−</m:t>
          </m:r>
          <m:r>
            <m:t>i</m:t>
          </m:r>
          <m:r>
            <m:t>)</m:t>
          </m:r>
        </m:oMath>
      </m:oMathPara>
    </w:p>
    <w:p>
      <w:pPr>
        <w:pStyle w:val="FirstParagraph"/>
      </w:pPr>
      <w:r>
        <w:t xml:space="preserve">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69" w:name="дискретно-непрерывная-свёртка-1"/>
      <w:r>
        <w:t xml:space="preserve">Дискретно-непрерывная свёртка</w:t>
      </w:r>
      <w:bookmarkEnd w:id="69"/>
    </w:p>
    <w:p>
      <w:pPr>
        <w:pStyle w:val="FirstParagraph"/>
      </w:pPr>
      <w:r>
        <w:t xml:space="preserve">.left-60[</w:t>
      </w:r>
      <w:r>
        <w:t xml:space="preserve"> </w:t>
      </w:r>
      <w:r>
        <w:drawing>
          <wp:inline>
            <wp:extent cx="5334000" cy="3513259"/>
            <wp:effectExtent b="0" l="0" r="0" t="0"/>
            <wp:docPr descr=":scale 95%" title="" id="1" name="Picture"/>
            <a:graphic>
              <a:graphicData uri="http://schemas.openxmlformats.org/drawingml/2006/picture">
                <pic:pic>
                  <pic:nvPicPr>
                    <pic:cNvPr descr="01_CG_Fundamentals_insertimage_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132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.small[</w:t>
      </w:r>
      <w:r>
        <w:rPr>
          <w:i/>
        </w:rPr>
        <w:t xml:space="preserve">Marschner et al., 2016</w:t>
      </w:r>
      <w:r>
        <w:t xml:space="preserve">]</w:t>
      </w:r>
      <w:r>
        <w:t xml:space="preserve"> </w:t>
      </w:r>
      <w:r>
        <w:t xml:space="preserve">]</w:t>
      </w:r>
      <w:r>
        <w:t xml:space="preserve"> </w:t>
      </w:r>
      <w:r>
        <w:t xml:space="preserve">.right-40[</w:t>
      </w:r>
      <w:r>
        <w:t xml:space="preserve"> </w:t>
      </w:r>
      <w:r>
        <w:t xml:space="preserve">Восстановленную функцию можно получить путем суммирования произведений фильтра и исходного значения в точках</w:t>
      </w:r>
      <w:r>
        <w:t xml:space="preserve"> </w:t>
      </w:r>
      <m:oMath>
        <m:r>
          <m:t>i</m:t>
        </m:r>
      </m:oMath>
      <w:r>
        <w:t xml:space="preserve">:</w:t>
      </w:r>
    </w:p>
    <w:p>
      <w:pPr>
        <w:pStyle w:val="BodyText"/>
      </w:pPr>
      <m:oMathPara>
        <m:oMathParaPr>
          <m:jc m:val="center"/>
        </m:oMathParaPr>
        <m:oMath>
          <m:r>
            <m:t>(</m:t>
          </m:r>
          <m:r>
            <m:t>a</m:t>
          </m:r>
          <m:r>
            <m:t>⋆</m:t>
          </m:r>
          <m:r>
            <m:t>f</m:t>
          </m:r>
          <m:r>
            <m:t>)</m:t>
          </m:r>
          <m:r>
            <m:t>=</m:t>
          </m:r>
          <m:nary>
            <m:naryPr>
              <m:chr m:val="∑"/>
              <m:limLoc m:val="undOvr"/>
              <m:subHide m:val="0"/>
              <m:supHide m:val="1"/>
            </m:naryPr>
            <m:sub>
              <m:r>
                <m:t>i</m:t>
              </m:r>
            </m:sub>
            <m:sup>
              <m:r>
                <m:t>​</m:t>
              </m:r>
            </m:sup>
            <m:e>
              <m:r>
                <m:t>a</m:t>
              </m:r>
            </m:e>
          </m:nary>
          <m:r>
            <m:t>[</m:t>
          </m:r>
          <m:r>
            <m:t>i</m:t>
          </m:r>
          <m:r>
            <m:t>]</m:t>
          </m:r>
          <m:sSub>
            <m:e>
              <m:r>
                <m:t>f</m:t>
              </m:r>
            </m:e>
            <m:sub>
              <m:r>
                <m:t>→</m:t>
              </m:r>
              <m:r>
                <m:t>i</m:t>
              </m:r>
            </m:sub>
          </m:sSub>
        </m:oMath>
      </m:oMathPara>
    </w:p>
    <w:p>
      <w:pPr>
        <w:pStyle w:val="FirstParagraph"/>
      </w:pPr>
      <w:r>
        <w:t xml:space="preserve">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71" w:name="дискретно-непрерывная-свёртка-2"/>
      <w:r>
        <w:t xml:space="preserve">Дискретно-непрерывная свёртка</w:t>
      </w:r>
      <w:bookmarkEnd w:id="71"/>
    </w:p>
    <w:p>
      <w:pPr>
        <w:pStyle w:val="FirstParagraph"/>
      </w:pPr>
      <w:r>
        <w:t xml:space="preserve">Псевдокод:</w:t>
      </w:r>
    </w:p>
    <w:p>
      <w:pPr>
        <w:pStyle w:val="SourceCode"/>
      </w:pPr>
      <w:r>
        <w:rPr>
          <w:rStyle w:val="NormalTok"/>
        </w:rPr>
        <w:t xml:space="preserve">fun reconstruct(sequence a, </w:t>
      </w:r>
      <w:r>
        <w:rPr>
          <w:rStyle w:val="BuiltInTok"/>
        </w:rPr>
        <w:t xml:space="preserve">filter</w:t>
      </w:r>
      <w:r>
        <w:rPr>
          <w:rStyle w:val="NormalTok"/>
        </w:rPr>
        <w:t xml:space="preserve"> f , real x)</w:t>
      </w:r>
      <w:r>
        <w:br/>
      </w:r>
      <w:r>
        <w:rPr>
          <w:rStyle w:val="NormalTok"/>
        </w:rPr>
        <w:t xml:space="preserve">  s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  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f.radius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⌈x − r⌉ to ⌊x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r⌋ do</w:t>
      </w:r>
      <w:r>
        <w:br/>
      </w:r>
      <w:r>
        <w:rPr>
          <w:rStyle w:val="NormalTok"/>
        </w:rPr>
        <w:t xml:space="preserve">    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a[i]f (x − i)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s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72" w:name="популярные-фильтры"/>
      <w:r>
        <w:t xml:space="preserve">Популярные фильтры</w:t>
      </w:r>
      <w:bookmarkEnd w:id="72"/>
    </w:p>
    <w:p>
      <w:pPr>
        <w:pStyle w:val="CaptionedFigure"/>
      </w:pPr>
      <w:r>
        <w:drawing>
          <wp:inline>
            <wp:extent cx="3495515" cy="3229452"/>
            <wp:effectExtent b="0" l="0" r="0" t="0"/>
            <wp:docPr descr=":scale 70%" title="" id="1" name="Picture"/>
            <a:graphic>
              <a:graphicData uri="http://schemas.openxmlformats.org/drawingml/2006/picture">
                <pic:pic>
                  <pic:nvPicPr>
                    <pic:cNvPr descr="images/filter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515" cy="32294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70%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74" w:name="передискретизация-и-фильтрация-2"/>
      <w:r>
        <w:t xml:space="preserve">Передискретизация и фильтрация</w:t>
      </w:r>
      <w:bookmarkEnd w:id="74"/>
    </w:p>
    <w:p>
      <w:pPr>
        <w:pStyle w:val="FirstParagraph"/>
      </w:pPr>
      <w:r>
        <w:t xml:space="preserve">Проблема передискретизации при даунсемплинге (понижении разрешения) заключается в появлении артефактов таких как муар (слева) и зубчатость (справа):</w:t>
      </w:r>
    </w:p>
    <w:p>
      <w:pPr>
        <w:pStyle w:val="BodyText"/>
      </w:pPr>
      <w:r>
        <w:drawing>
          <wp:inline>
            <wp:extent cx="5334000" cy="159564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1_CG_Fundamentals_insertimage_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956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.small[</w:t>
      </w:r>
      <w:r>
        <w:rPr>
          <w:i/>
        </w:rPr>
        <w:t xml:space="preserve">Marschner et al., 2016</w:t>
      </w:r>
      <w:r>
        <w:t xml:space="preserve">]</w:t>
      </w:r>
    </w:p>
    <w:p>
      <w:pPr>
        <w:pStyle w:val="BodyText"/>
      </w:pPr>
      <w:r>
        <w:t xml:space="preserve">Поэтому при понижении разрешения помимо реконструкционного фильтра необходимо использовать также сглаживающий.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76" w:name="передискретизационный-фильтр"/>
      <w:r>
        <w:t xml:space="preserve">Передискретизационный фильтр</w:t>
      </w:r>
      <w:bookmarkEnd w:id="76"/>
    </w:p>
    <w:p>
      <w:pPr>
        <w:pStyle w:val="FirstParagraph"/>
      </w:pPr>
      <w:r>
        <w:t xml:space="preserve">Поскольку свёрточные фильтры можно перемножать, для комбинирования реконструкции и сглаживания достаточно провести фильтрацию один раз (диагональная стрелка):</w:t>
      </w:r>
    </w:p>
    <w:p>
      <w:pPr>
        <w:pStyle w:val="CaptionedFigure"/>
      </w:pPr>
      <w:r>
        <w:drawing>
          <wp:inline>
            <wp:extent cx="5334000" cy="3073048"/>
            <wp:effectExtent b="0" l="0" r="0" t="0"/>
            <wp:docPr descr=":scale 65%" title="" id="1" name="Picture"/>
            <a:graphic>
              <a:graphicData uri="http://schemas.openxmlformats.org/drawingml/2006/picture">
                <pic:pic>
                  <pic:nvPicPr>
                    <pic:cNvPr descr="01_CG_Fundamentals_insertimage_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3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65%</w:t>
      </w:r>
    </w:p>
    <w:p>
      <w:pPr>
        <w:pStyle w:val="BodyText"/>
      </w:pPr>
      <w:r>
        <w:t xml:space="preserve">.small[</w:t>
      </w:r>
      <w:r>
        <w:rPr>
          <w:i/>
        </w:rPr>
        <w:t xml:space="preserve">Marschner et al., 2016</w:t>
      </w:r>
      <w:r>
        <w:t xml:space="preserve">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78" w:name="передискретизация-и-фильтрация-3"/>
      <w:r>
        <w:t xml:space="preserve">Передискретизация и фильтрация</w:t>
      </w:r>
      <w:bookmarkEnd w:id="78"/>
    </w:p>
    <w:p>
      <w:pPr>
        <w:pStyle w:val="FirstParagraph"/>
      </w:pPr>
      <w:r>
        <w:t xml:space="preserve">Прямоугольный домен изображения размером</w:t>
      </w:r>
      <w:r>
        <w:t xml:space="preserve"> </w:t>
      </w:r>
      <m:oMath>
        <m:sSub>
          <m:e>
            <m:r>
              <m:t>n</m:t>
            </m:r>
          </m:e>
          <m:sub>
            <m:r>
              <m:t>x</m:t>
            </m:r>
          </m:sub>
        </m:sSub>
        <m:r>
          <m:t>×</m:t>
        </m:r>
        <m:sSub>
          <m:e>
            <m:r>
              <m:t>n</m:t>
            </m:r>
          </m:e>
          <m:sub>
            <m:r>
              <m:t>y</m:t>
            </m:r>
          </m:sub>
        </m:sSub>
      </m:oMath>
      <w:r>
        <w:t xml:space="preserve">:</w:t>
      </w:r>
    </w:p>
    <w:p>
      <w:pPr>
        <w:pStyle w:val="BodyText"/>
      </w:pPr>
      <m:oMathPara>
        <m:oMathParaPr>
          <m:jc m:val="center"/>
        </m:oMathParaPr>
        <m:oMath>
          <m:r>
            <m:t>R</m:t>
          </m:r>
          <m:r>
            <m:t>=</m:t>
          </m:r>
          <m:r>
            <m:t>[</m:t>
          </m:r>
          <m:r>
            <m:t>−</m:t>
          </m:r>
          <m:r>
            <m:t>0.5</m:t>
          </m:r>
          <m:r>
            <m:t>,</m:t>
          </m:r>
          <m:sSub>
            <m:e>
              <m:r>
                <m:t>n</m:t>
              </m:r>
            </m:e>
            <m:sub>
              <m:r>
                <m:t>x</m:t>
              </m:r>
            </m:sub>
          </m:sSub>
          <m:r>
            <m:t>−</m:t>
          </m:r>
          <m:r>
            <m:t>0.5</m:t>
          </m:r>
          <m:r>
            <m:t>]</m:t>
          </m:r>
          <m:r>
            <m:t>×</m:t>
          </m:r>
          <m:r>
            <m:t>[</m:t>
          </m:r>
          <m:r>
            <m:t>−</m:t>
          </m:r>
          <m:r>
            <m:t>0.5</m:t>
          </m:r>
          <m:r>
            <m:t>,</m:t>
          </m:r>
          <m:sSub>
            <m:e>
              <m:r>
                <m:t>n</m:t>
              </m:r>
            </m:e>
            <m:sub>
              <m:r>
                <m:t>y</m:t>
              </m:r>
            </m:sub>
          </m:sSub>
          <m:r>
            <m:t>−</m:t>
          </m:r>
          <m:r>
            <m:t>0.5</m:t>
          </m:r>
          <m:r>
            <m:t>]</m:t>
          </m:r>
        </m:oMath>
      </m:oMathPara>
    </w:p>
    <w:p>
      <w:pPr>
        <w:pStyle w:val="FirstParagraph"/>
      </w:pPr>
      <w:r>
        <w:drawing>
          <wp:inline>
            <wp:extent cx="5334000" cy="4075088"/>
            <wp:effectExtent b="0" l="0" r="0" t="0"/>
            <wp:docPr descr=":scale 55%" title="" id="1" name="Picture"/>
            <a:graphic>
              <a:graphicData uri="http://schemas.openxmlformats.org/drawingml/2006/picture">
                <pic:pic>
                  <pic:nvPicPr>
                    <pic:cNvPr descr="01_CG_Fundamentals_insertimage_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750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.small[</w:t>
      </w:r>
      <w:r>
        <w:rPr>
          <w:i/>
        </w:rPr>
        <w:t xml:space="preserve">Marschner et al., 2016</w:t>
      </w:r>
      <w:r>
        <w:t xml:space="preserve">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80" w:name="передискретизация-и-фильтрация-4"/>
      <w:r>
        <w:t xml:space="preserve">Передискретизация и фильтрация</w:t>
      </w:r>
      <w:bookmarkEnd w:id="80"/>
    </w:p>
    <w:p>
      <w:pPr>
        <w:pStyle w:val="FirstParagraph"/>
      </w:pPr>
      <w:r>
        <w:t xml:space="preserve">Псевдокод одномерной сглаживающей передискретизации:</w:t>
      </w:r>
    </w:p>
    <w:p>
      <w:pPr>
        <w:pStyle w:val="SourceCode"/>
      </w:pPr>
      <w:r>
        <w:rPr>
          <w:rStyle w:val="NormalTok"/>
        </w:rPr>
        <w:t xml:space="preserve">fun resample(sequence a, </w:t>
      </w:r>
      <w:r>
        <w:rPr>
          <w:rStyle w:val="BuiltInTok"/>
        </w:rPr>
        <w:t xml:space="preserve">float</w:t>
      </w:r>
      <w:r>
        <w:rPr>
          <w:rStyle w:val="NormalTok"/>
        </w:rPr>
        <w:t xml:space="preserve"> xmin, </w:t>
      </w:r>
      <w:r>
        <w:rPr>
          <w:rStyle w:val="BuiltInTok"/>
        </w:rPr>
        <w:t xml:space="preserve">float</w:t>
      </w:r>
      <w:r>
        <w:rPr>
          <w:rStyle w:val="NormalTok"/>
        </w:rPr>
        <w:t xml:space="preserve"> xmax,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 n, </w:t>
      </w:r>
      <w:r>
        <w:rPr>
          <w:rStyle w:val="BuiltInTok"/>
        </w:rPr>
        <w:t xml:space="preserve">filter</w:t>
      </w:r>
      <w:r>
        <w:rPr>
          <w:rStyle w:val="NormalTok"/>
        </w:rPr>
        <w:t xml:space="preserve"> f)</w:t>
      </w:r>
      <w:r>
        <w:br/>
      </w:r>
      <w:r>
        <w:rPr>
          <w:rStyle w:val="NormalTok"/>
        </w:rPr>
        <w:t xml:space="preserve">  b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(length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n)</w:t>
      </w:r>
      <w:r>
        <w:br/>
      </w:r>
      <w:r>
        <w:rPr>
          <w:rStyle w:val="NormalTok"/>
        </w:rPr>
        <w:t xml:space="preserve">  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f.radius</w:t>
      </w:r>
      <w:r>
        <w:br/>
      </w:r>
      <w:r>
        <w:rPr>
          <w:rStyle w:val="NormalTok"/>
        </w:rPr>
        <w:t xml:space="preserve">  dx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(xmax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xmin)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n</w:t>
      </w:r>
      <w:r>
        <w:br/>
      </w:r>
      <w:r>
        <w:rPr>
          <w:rStyle w:val="NormalTok"/>
        </w:rPr>
        <w:t xml:space="preserve">  x0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xmin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dx</w:t>
      </w:r>
      <w:r>
        <w:rPr>
          <w:rStyle w:val="OperatorTok"/>
        </w:rPr>
        <w:t xml:space="preserve">/</w:t>
      </w:r>
      <w:r>
        <w:rPr>
          <w:rStyle w:val="DecValTok"/>
        </w:rPr>
        <w:t xml:space="preserve">2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to n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 do</w:t>
      </w:r>
      <w:r>
        <w:br/>
      </w:r>
      <w:r>
        <w:rPr>
          <w:rStyle w:val="NormalTok"/>
        </w:rPr>
        <w:t xml:space="preserve">    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x0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i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dx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j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ceil(x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r) to floor(x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r) do</w:t>
      </w:r>
      <w:r>
        <w:br/>
      </w:r>
      <w:r>
        <w:rPr>
          <w:rStyle w:val="NormalTok"/>
        </w:rPr>
        <w:t xml:space="preserve">      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a[j]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f(x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j)</w:t>
      </w:r>
      <w:r>
        <w:br/>
      </w:r>
      <w:r>
        <w:rPr>
          <w:rStyle w:val="NormalTok"/>
        </w:rPr>
        <w:t xml:space="preserve">    b[i]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b</w:t>
      </w:r>
    </w:p>
    <w:p>
      <w:pPr>
        <w:pStyle w:val="FirstParagraph"/>
      </w:pPr>
      <w:r>
        <w:t xml:space="preserve">Параметры</w:t>
      </w:r>
      <w:r>
        <w:t xml:space="preserve"> </w:t>
      </w:r>
      <w:r>
        <w:rPr>
          <w:rStyle w:val="VerbatimChar"/>
        </w:rPr>
        <w:t xml:space="preserve">xmin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xmax</w:t>
      </w:r>
      <w:r>
        <w:t xml:space="preserve"> </w:t>
      </w:r>
      <w:r>
        <w:t xml:space="preserve">обозначают минимальную и максимальную растровую координату по измерению</w:t>
      </w:r>
      <w:r>
        <w:t xml:space="preserve"> </w:t>
      </w:r>
      <w:r>
        <w:rPr>
          <w:rStyle w:val="VerbatimChar"/>
        </w:rPr>
        <w:t xml:space="preserve">X</w:t>
      </w:r>
      <w:r>
        <w:t xml:space="preserve">. Для полного изображения</w:t>
      </w:r>
      <w:r>
        <w:t xml:space="preserve"> </w:t>
      </w:r>
      <w:r>
        <w:rPr>
          <w:rStyle w:val="VerbatimChar"/>
        </w:rPr>
        <w:t xml:space="preserve">xmin = -0.5</w:t>
      </w:r>
      <w:r>
        <w:t xml:space="preserve">,</w:t>
      </w:r>
      <w:r>
        <w:t xml:space="preserve"> </w:t>
      </w:r>
      <w:r>
        <w:rPr>
          <w:rStyle w:val="VerbatimChar"/>
        </w:rPr>
        <w:t xml:space="preserve">xmax = nx - 0.5</w:t>
      </w:r>
      <w:r>
        <w:t xml:space="preserve">.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81" w:name="фильтрация-на-границе-растра"/>
      <w:r>
        <w:t xml:space="preserve">Фильтрация на границе растра</w:t>
      </w:r>
      <w:bookmarkEnd w:id="81"/>
    </w:p>
    <w:p>
      <w:pPr>
        <w:pStyle w:val="FirstParagraph"/>
      </w:pPr>
      <w:r>
        <w:t xml:space="preserve">Если фильтр выходит за границу растра, возможно три варианта:</w:t>
      </w:r>
    </w:p>
    <w:p>
      <w:pPr>
        <w:numPr>
          <w:numId w:val="1005"/>
          <w:ilvl w:val="0"/>
        </w:numPr>
      </w:pPr>
      <w:r>
        <w:t xml:space="preserve">Не обрабатывать такие пикселы. В этом случае они будут заполнены нулями.</w:t>
      </w:r>
    </w:p>
    <w:p>
      <w:pPr>
        <w:numPr>
          <w:numId w:val="1005"/>
          <w:ilvl w:val="0"/>
        </w:numPr>
      </w:pPr>
      <w:r>
        <w:t xml:space="preserve">Обрезать все индексы до минимально и максимально возможной координаты. В этом случае при индексации</w:t>
      </w:r>
      <w:r>
        <w:t xml:space="preserve"> </w:t>
      </w:r>
      <m:oMath>
        <m:r>
          <m:t>a</m:t>
        </m:r>
        <m:r>
          <m:t>[</m:t>
        </m:r>
        <m:r>
          <m:t>−</m:t>
        </m:r>
        <m:r>
          <m:t>1</m:t>
        </m:r>
        <m:r>
          <m:t>]</m:t>
        </m:r>
      </m:oMath>
      <w:r>
        <w:t xml:space="preserve"> </w:t>
      </w:r>
      <w:r>
        <w:t xml:space="preserve">будет возвращаться</w:t>
      </w:r>
      <w:r>
        <w:t xml:space="preserve"> </w:t>
      </w:r>
      <m:oMath>
        <m:r>
          <m:t>a</m:t>
        </m:r>
        <m:r>
          <m:t>[</m:t>
        </m:r>
        <m:r>
          <m:t>−</m:t>
        </m:r>
        <m:r>
          <m:t>0</m:t>
        </m:r>
        <m:r>
          <m:t>]</m:t>
        </m:r>
      </m:oMath>
      <w:r>
        <w:t xml:space="preserve">, а при индексации</w:t>
      </w:r>
      <w:r>
        <w:t xml:space="preserve"> </w:t>
      </w:r>
      <m:oMath>
        <m:r>
          <m:t>a</m:t>
        </m:r>
        <m:r>
          <m:t>[</m:t>
        </m:r>
        <m:r>
          <m:t>|</m:t>
        </m:r>
        <m:r>
          <m:t>a</m:t>
        </m:r>
        <m:r>
          <m:t>|</m:t>
        </m:r>
        <m:r>
          <m:t>]</m:t>
        </m:r>
      </m:oMath>
      <w:r>
        <w:t xml:space="preserve"> </w:t>
      </w:r>
      <w:r>
        <w:t xml:space="preserve">будет возвращаться</w:t>
      </w:r>
      <w:r>
        <w:t xml:space="preserve"> </w:t>
      </w:r>
      <m:oMath>
        <m:r>
          <m:t>a</m:t>
        </m:r>
        <m:r>
          <m:t>[</m:t>
        </m:r>
        <m:r>
          <m:t>|</m:t>
        </m:r>
        <m:r>
          <m:t>a</m:t>
        </m:r>
        <m:r>
          <m:t>|</m:t>
        </m:r>
        <m:r>
          <m:t>−</m:t>
        </m:r>
        <m:r>
          <m:t>1</m:t>
        </m:r>
        <m:r>
          <m:t>]</m:t>
        </m:r>
      </m:oMath>
      <w:r>
        <w:t xml:space="preserve">.</w:t>
      </w:r>
    </w:p>
    <w:p>
      <w:pPr>
        <w:numPr>
          <w:numId w:val="1005"/>
          <w:ilvl w:val="0"/>
        </w:numPr>
      </w:pPr>
      <w:r>
        <w:t xml:space="preserve">Модифицировать фильтра для граничных ячеек. Например, заменить бикубическую интерполяцию на билинейную. Если используется сверточный фильтр, то уменьшение числа его элементов требует ренормализации значений (разделить на сумму элементов, перекрывающих фильтруемый растр).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82" w:name="метод-бикубической-интерполяции-2"/>
      <w:r>
        <w:t xml:space="preserve">Метод бикубической интерполяции</w:t>
      </w:r>
      <w:bookmarkEnd w:id="82"/>
    </w:p>
    <w:p>
      <w:pPr>
        <w:pStyle w:val="FirstParagraph"/>
      </w:pPr>
      <w:r>
        <w:t xml:space="preserve">Keys (1981) показал, что бикубическую реконструкцию можно реализовать путем свёртки с использованием следующего фильтра:</w:t>
      </w:r>
    </w:p>
    <w:p>
      <w:pPr>
        <w:pStyle w:val="BodyText"/>
      </w:pPr>
      <m:oMathPara>
        <m:oMathParaPr>
          <m:jc m:val="center"/>
        </m:oMathParaPr>
        <m:oMath>
          <m:r>
            <m:t>W</m:t>
          </m:r>
          <m:r>
            <m:t>(</m:t>
          </m:r>
          <m:r>
            <m:t>x</m:t>
          </m:r>
          <m:r>
            <m:t>)</m:t>
          </m:r>
          <m:r>
            <m:t>=</m:t>
          </m:r>
          <m:d>
            <m:dPr>
              <m:begChr m:val="{"/>
              <m:endChr m:val="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left"/>
                        <m:count m:val="1"/>
                      </m:mcPr>
                    </m:mc>
                    <m:mc>
                      <m:mcPr>
                        <m:mcJc m:val="left"/>
                        <m:count m:val="1"/>
                      </m:mcPr>
                    </m:mc>
                  </m:mcs>
                </m:mPr>
                <m:mr>
                  <m:e>
                    <m:r>
                      <m:t>(</m:t>
                    </m:r>
                    <m:r>
                      <m:t>a</m:t>
                    </m:r>
                    <m:r>
                      <m:t>+</m:t>
                    </m:r>
                    <m:r>
                      <m:t>2</m:t>
                    </m:r>
                    <m:r>
                      <m:t>)</m:t>
                    </m:r>
                    <m:r>
                      <m:t>|</m:t>
                    </m:r>
                    <m:r>
                      <m:t>x</m:t>
                    </m:r>
                    <m:sSup>
                      <m:e>
                        <m:r>
                          <m:t>|</m:t>
                        </m:r>
                      </m:e>
                      <m:sup>
                        <m:r>
                          <m:t>3</m:t>
                        </m:r>
                      </m:sup>
                    </m:sSup>
                    <m:r>
                      <m:t>−</m:t>
                    </m:r>
                    <m:r>
                      <m:t>(</m:t>
                    </m:r>
                    <m:r>
                      <m:t>a</m:t>
                    </m:r>
                    <m:r>
                      <m:t>+</m:t>
                    </m:r>
                    <m:r>
                      <m:t>3</m:t>
                    </m:r>
                    <m:r>
                      <m:t>)</m:t>
                    </m:r>
                    <m:r>
                      <m:t>|</m:t>
                    </m:r>
                    <m:r>
                      <m:t>x</m:t>
                    </m:r>
                    <m:sSup>
                      <m:e>
                        <m:r>
                          <m:t>|</m:t>
                        </m:r>
                      </m:e>
                      <m:sup>
                        <m:r>
                          <m:t>2</m:t>
                        </m:r>
                      </m:sup>
                    </m:sSup>
                    <m:r>
                      <m:t>+</m:t>
                    </m:r>
                    <m:r>
                      <m:t>1</m:t>
                    </m:r>
                  </m:e>
                  <m:e>
                    <m:r>
                      <m:rPr>
                        <m:nor/>
                        <m:sty m:val="p"/>
                      </m:rPr>
                      <m:t>для </m:t>
                    </m:r>
                    <m:r>
                      <m:t>|</m:t>
                    </m:r>
                    <m:r>
                      <m:t>x</m:t>
                    </m:r>
                    <m:r>
                      <m:t>|</m:t>
                    </m:r>
                    <m:r>
                      <m:t>≤</m:t>
                    </m:r>
                    <m:r>
                      <m:t>1</m:t>
                    </m:r>
                    <m:r>
                      <m:t>,</m:t>
                    </m:r>
                  </m:e>
                </m:mr>
                <m:mr>
                  <m:e>
                    <m:r>
                      <m:t>a</m:t>
                    </m:r>
                    <m:r>
                      <m:t>|</m:t>
                    </m:r>
                    <m:r>
                      <m:t>x</m:t>
                    </m:r>
                    <m:sSup>
                      <m:e>
                        <m:r>
                          <m:t>|</m:t>
                        </m:r>
                      </m:e>
                      <m:sup>
                        <m:r>
                          <m:t>3</m:t>
                        </m:r>
                      </m:sup>
                    </m:sSup>
                    <m:r>
                      <m:t>−</m:t>
                    </m:r>
                    <m:r>
                      <m:t>5</m:t>
                    </m:r>
                    <m:r>
                      <m:t>a</m:t>
                    </m:r>
                    <m:r>
                      <m:t>|</m:t>
                    </m:r>
                    <m:r>
                      <m:t>x</m:t>
                    </m:r>
                    <m:sSup>
                      <m:e>
                        <m:r>
                          <m:t>|</m:t>
                        </m:r>
                      </m:e>
                      <m:sup>
                        <m:r>
                          <m:t>2</m:t>
                        </m:r>
                      </m:sup>
                    </m:sSup>
                    <m:r>
                      <m:t>+</m:t>
                    </m:r>
                    <m:r>
                      <m:t>8</m:t>
                    </m:r>
                    <m:r>
                      <m:t>a</m:t>
                    </m:r>
                    <m:r>
                      <m:t>|</m:t>
                    </m:r>
                    <m:r>
                      <m:t>x</m:t>
                    </m:r>
                    <m:r>
                      <m:t>|</m:t>
                    </m:r>
                    <m:r>
                      <m:t>−</m:t>
                    </m:r>
                    <m:r>
                      <m:t>4</m:t>
                    </m:r>
                    <m:r>
                      <m:t>a</m:t>
                    </m:r>
                  </m:e>
                  <m:e>
                    <m:r>
                      <m:rPr>
                        <m:nor/>
                        <m:sty m:val="p"/>
                      </m:rPr>
                      <m:t>для </m:t>
                    </m:r>
                    <m:r>
                      <m:t>1</m:t>
                    </m:r>
                    <m:r>
                      <m:t>&lt;</m:t>
                    </m:r>
                    <m:r>
                      <m:t>|</m:t>
                    </m:r>
                    <m:r>
                      <m:t>x</m:t>
                    </m:r>
                    <m:r>
                      <m:t>|</m:t>
                    </m:r>
                    <m:r>
                      <m:t>&lt;</m:t>
                    </m:r>
                    <m:r>
                      <m:t>2</m:t>
                    </m:r>
                    <m:r>
                      <m:t>,</m:t>
                    </m:r>
                  </m:e>
                </m:mr>
                <m:mr>
                  <m:e>
                    <m:r>
                      <m:t>0</m:t>
                    </m:r>
                  </m:e>
                  <m:e>
                    <m:r>
                      <m:rPr>
                        <m:nor/>
                        <m:sty m:val="p"/>
                      </m:rPr>
                      <m:t>иначе</m:t>
                    </m:r>
                    <m:r>
                      <m:t>,</m:t>
                    </m:r>
                  </m:e>
                </m:mr>
              </m:m>
            </m:e>
          </m:d>
          <m:r>
            <m:t>,</m:t>
          </m:r>
        </m:oMath>
      </m:oMathPara>
    </w:p>
    <w:p>
      <w:pPr>
        <w:pStyle w:val="FirstParagraph"/>
      </w:pPr>
      <w:r>
        <w:t xml:space="preserve">где</w:t>
      </w:r>
      <w:r>
        <w:t xml:space="preserve"> </w:t>
      </w:r>
      <m:oMath>
        <m:r>
          <m:t>a</m:t>
        </m:r>
        <m:r>
          <m:t>=</m:t>
        </m:r>
        <m:r>
          <m:t>−</m:t>
        </m:r>
        <m:r>
          <m:t>0.5</m:t>
        </m:r>
      </m:oMath>
      <w:r>
        <w:t xml:space="preserve"> </w:t>
      </w:r>
      <w:r>
        <w:t xml:space="preserve">или</w:t>
      </w:r>
      <w:r>
        <w:t xml:space="preserve"> </w:t>
      </w:r>
      <m:oMath>
        <m:r>
          <m:t>a</m:t>
        </m:r>
        <m:r>
          <m:t>=</m:t>
        </m:r>
        <m:r>
          <m:t>−</m:t>
        </m:r>
        <m:r>
          <m:t>0.75</m:t>
        </m:r>
      </m:oMath>
      <w:r>
        <w:t xml:space="preserve">.</w:t>
      </w:r>
    </w:p>
    <w:p>
      <w:pPr>
        <w:pStyle w:val="BodyText"/>
      </w:pPr>
      <w:r>
        <w:rPr>
          <w:i/>
        </w:rPr>
        <w:t xml:space="preserve">R. Keys.</w:t>
      </w:r>
      <w:r>
        <w:t xml:space="preserve"> </w:t>
      </w:r>
      <w:r>
        <w:t xml:space="preserve">Cubic convolution interpolation for digital image processing //</w:t>
      </w:r>
      <w:r>
        <w:t xml:space="preserve"> </w:t>
      </w:r>
      <w:r>
        <w:rPr>
          <w:b/>
        </w:rPr>
        <w:t xml:space="preserve">IEEE Transactions on Acoustics, Speech, and Signal Processing</w:t>
      </w:r>
      <w:r>
        <w:t xml:space="preserve"> </w:t>
      </w:r>
      <w:r>
        <w:t xml:space="preserve">— 1981. — Vol. 29, no. 6. — P. 1153—1160. —</w:t>
      </w:r>
      <w:r>
        <w:t xml:space="preserve"> </w:t>
      </w:r>
      <w:hyperlink r:id="rId83">
        <w:r>
          <w:rPr>
            <w:rStyle w:val="Hyperlink"/>
          </w:rPr>
          <w:t xml:space="preserve">doi:10.1109/TASSP.1981.1163711</w:t>
        </w:r>
      </w:hyperlink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84" w:name="сглаживание-antialiasing"/>
      <w:r>
        <w:t xml:space="preserve">Сглаживание (antialiasing)</w:t>
      </w:r>
      <w:bookmarkEnd w:id="84"/>
    </w:p>
    <w:p>
      <w:pPr>
        <w:pStyle w:val="FirstParagraph"/>
      </w:pPr>
      <w:r>
        <w:t xml:space="preserve">При крупном размере пиксела выводящего устройства ступенчатость линий и границ полигонов становится заметной.</w:t>
      </w:r>
    </w:p>
    <w:p>
      <w:pPr>
        <w:pStyle w:val="BodyText"/>
      </w:pPr>
      <w:r>
        <w:t xml:space="preserve">Для устранения эффекта ступенчатости используется</w:t>
      </w:r>
      <w:r>
        <w:t xml:space="preserve"> </w:t>
      </w:r>
      <w:r>
        <w:rPr>
          <w:b/>
        </w:rPr>
        <w:t xml:space="preserve">сглаживание</w:t>
      </w:r>
      <w:r>
        <w:t xml:space="preserve"> </w:t>
      </w:r>
      <w:r>
        <w:t xml:space="preserve">(</w:t>
      </w:r>
      <w:r>
        <w:rPr>
          <w:i/>
        </w:rPr>
        <w:t xml:space="preserve">antialiasing</w:t>
      </w:r>
      <w:r>
        <w:t xml:space="preserve">).</w:t>
      </w:r>
    </w:p>
    <w:p>
      <w:pPr>
        <w:pStyle w:val="CaptionedFigure"/>
      </w:pPr>
      <w:r>
        <w:drawing>
          <wp:inline>
            <wp:extent cx="5334000" cy="2243958"/>
            <wp:effectExtent b="0" l="0" r="0" t="0"/>
            <wp:docPr descr=":scale 75%" title="" id="1" name="Picture"/>
            <a:graphic>
              <a:graphicData uri="http://schemas.openxmlformats.org/drawingml/2006/picture">
                <pic:pic>
                  <pic:nvPicPr>
                    <pic:cNvPr descr="01_CG_Fundamentals_insertimage_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439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75%</w:t>
      </w:r>
    </w:p>
    <w:p>
      <w:pPr>
        <w:pStyle w:val="BodyText"/>
      </w:pPr>
      <w:r>
        <w:t xml:space="preserve">Вверху — со сглаживанием, внизу — без (.small[</w:t>
      </w:r>
      <w:r>
        <w:rPr>
          <w:i/>
        </w:rPr>
        <w:t xml:space="preserve">Marschner et al., 2016</w:t>
      </w:r>
      <w:r>
        <w:t xml:space="preserve">])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86" w:name="сглаживание-antialiasing-1"/>
      <w:r>
        <w:t xml:space="preserve">Сглаживание (antialiasing)</w:t>
      </w:r>
      <w:bookmarkEnd w:id="86"/>
    </w:p>
    <w:p>
      <w:pPr>
        <w:pStyle w:val="CaptionedFigure"/>
      </w:pPr>
      <w:r>
        <w:drawing>
          <wp:inline>
            <wp:extent cx="5334000" cy="3557736"/>
            <wp:effectExtent b="0" l="0" r="0" t="0"/>
            <wp:docPr descr=":scale 80%" title="" id="1" name="Picture"/>
            <a:graphic>
              <a:graphicData uri="http://schemas.openxmlformats.org/drawingml/2006/picture">
                <pic:pic>
                  <pic:nvPicPr>
                    <pic:cNvPr descr="images/aa_settings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7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80%</w:t>
      </w:r>
    </w:p>
    <w:p>
      <w:pPr>
        <w:pStyle w:val="BodyText"/>
      </w:pPr>
      <w:r>
        <w:t xml:space="preserve">.small[</w:t>
      </w:r>
      <w:hyperlink r:id="rId88">
        <w:r>
          <w:rPr>
            <w:rStyle w:val="Hyperlink"/>
          </w:rPr>
          <w:t xml:space="preserve">https://www.neogamr.net/what-is-anti-aliasing/</w:t>
        </w:r>
      </w:hyperlink>
      <w:r>
        <w:t xml:space="preserve">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89" w:name="суперсемплинг-antialiasing"/>
      <w:r>
        <w:t xml:space="preserve">Суперсемплинг (antialiasing)</w:t>
      </w:r>
      <w:bookmarkEnd w:id="89"/>
    </w:p>
    <w:p>
      <w:pPr>
        <w:pStyle w:val="FirstParagraph"/>
      </w:pPr>
      <w:r>
        <w:t xml:space="preserve">Пусть результирующее растровое изображение</w:t>
      </w:r>
      <w:r>
        <w:t xml:space="preserve"> </w:t>
      </w:r>
      <m:oMath>
        <m:r>
          <m:t>R</m:t>
        </m:r>
      </m:oMath>
      <w:r>
        <w:t xml:space="preserve"> </w:t>
      </w:r>
      <w:r>
        <w:t xml:space="preserve">имеет размеры</w:t>
      </w:r>
      <w:r>
        <w:t xml:space="preserve"> </w:t>
      </w:r>
      <m:oMath>
        <m:r>
          <m:t>m</m:t>
        </m:r>
        <m:r>
          <m:t>×</m:t>
        </m:r>
        <m:r>
          <m:t>n</m:t>
        </m:r>
      </m:oMath>
      <w:r>
        <w:t xml:space="preserve">.</w:t>
      </w:r>
    </w:p>
    <w:p>
      <w:pPr>
        <w:pStyle w:val="Compact"/>
        <w:numPr>
          <w:numId w:val="1006"/>
          <w:ilvl w:val="0"/>
        </w:numPr>
      </w:pPr>
      <w:r>
        <w:t xml:space="preserve">Создается буферное изображение</w:t>
      </w:r>
      <w:r>
        <w:t xml:space="preserve"> </w:t>
      </w:r>
      <m:oMath>
        <m:sSub>
          <m:e>
            <m:r>
              <m:t>R</m:t>
            </m:r>
          </m:e>
          <m:sub>
            <m:r>
              <m:t>b</m:t>
            </m:r>
          </m:sub>
        </m:sSub>
      </m:oMath>
      <w:r>
        <w:t xml:space="preserve"> </w:t>
      </w:r>
      <w:r>
        <w:t xml:space="preserve">размером</w:t>
      </w:r>
      <w:r>
        <w:t xml:space="preserve"> </w:t>
      </w:r>
      <m:oMath>
        <m:r>
          <m:t>k</m:t>
        </m:r>
        <m:r>
          <m:t>m</m:t>
        </m:r>
        <m:r>
          <m:t>×</m:t>
        </m:r>
        <m:r>
          <m:t>k</m:t>
        </m:r>
        <m:r>
          <m:t>n</m:t>
        </m:r>
      </m:oMath>
      <w:r>
        <w:t xml:space="preserve">, где</w:t>
      </w:r>
      <w:r>
        <w:t xml:space="preserve"> </w:t>
      </w:r>
      <m:oMath>
        <m:r>
          <m:t>k</m:t>
        </m:r>
        <m:r>
          <m:t>∈</m:t>
        </m:r>
        <m:sSup>
          <m:e>
            <m:r>
              <m:rPr>
                <m:sty m:val="p"/>
                <m:scr m:val="double-struck"/>
              </m:rPr>
              <m:t>N</m:t>
            </m:r>
          </m:e>
          <m:sup>
            <m:r>
              <m:rPr>
                <m:sty m:val="p"/>
                <m:scr m:val="double-struck"/>
              </m:rPr>
              <m:t>*</m:t>
            </m:r>
          </m:sup>
        </m:sSup>
      </m:oMath>
      <w:r>
        <w:t xml:space="preserve"> </w:t>
      </w:r>
      <w:r>
        <w:t xml:space="preserve">— коэффициент сглаживания (положительное натуральное число).</w:t>
      </w:r>
    </w:p>
    <w:p>
      <w:pPr>
        <w:pStyle w:val="Compact"/>
        <w:numPr>
          <w:numId w:val="1006"/>
          <w:ilvl w:val="0"/>
        </w:numPr>
      </w:pPr>
      <w:r>
        <w:t xml:space="preserve">Объекты отрисовываются в</w:t>
      </w:r>
      <w:r>
        <w:t xml:space="preserve"> </w:t>
      </w:r>
      <m:oMath>
        <m:sSub>
          <m:e>
            <m:r>
              <m:t>R</m:t>
            </m:r>
          </m:e>
          <m:sub>
            <m:r>
              <m:t>b</m:t>
            </m:r>
          </m:sub>
        </m:sSub>
      </m:oMath>
      <w:r>
        <w:t xml:space="preserve">.</w:t>
      </w:r>
    </w:p>
    <w:p>
      <w:pPr>
        <w:pStyle w:val="Compact"/>
        <w:numPr>
          <w:numId w:val="1006"/>
          <w:ilvl w:val="0"/>
        </w:numPr>
      </w:pPr>
      <w:r>
        <w:t xml:space="preserve">Производится передискретизация</w:t>
      </w:r>
      <w:r>
        <w:t xml:space="preserve"> </w:t>
      </w:r>
      <m:oMath>
        <m:sSub>
          <m:e>
            <m:r>
              <m:t>R</m:t>
            </m:r>
          </m:e>
          <m:sub>
            <m:r>
              <m:t>b</m:t>
            </m:r>
          </m:sub>
        </m:sSub>
        <m:r>
          <m:t>→</m:t>
        </m:r>
        <m:r>
          <m:t>R</m:t>
        </m:r>
      </m:oMath>
      <w:r>
        <w:t xml:space="preserve"> </w:t>
      </w:r>
      <w:r>
        <w:t xml:space="preserve">с использованием блочной фильтрации (</w:t>
      </w:r>
      <w:r>
        <w:rPr>
          <w:i/>
        </w:rPr>
        <w:t xml:space="preserve">box filter</w:t>
      </w:r>
      <w:r>
        <w:t xml:space="preserve">). Значение результирующего пиксела</w:t>
      </w:r>
      <w:r>
        <w:t xml:space="preserve"> </w:t>
      </w:r>
      <m:oMath>
        <m:r>
          <m:t>R</m:t>
        </m:r>
        <m:r>
          <m:t>[</m:t>
        </m:r>
        <m:r>
          <m:t>i</m:t>
        </m:r>
        <m:r>
          <m:t>,</m:t>
        </m:r>
        <m:r>
          <m:t>j</m:t>
        </m:r>
        <m:r>
          <m:t>]</m:t>
        </m:r>
      </m:oMath>
      <w:r>
        <w:t xml:space="preserve"> </w:t>
      </w:r>
      <w:r>
        <w:t xml:space="preserve">равняется среднему арифметическому значений</w:t>
      </w:r>
      <w:r>
        <w:t xml:space="preserve"> </w:t>
      </w:r>
      <m:oMath>
        <m:sSub>
          <m:e>
            <m:r>
              <m:t>R</m:t>
            </m:r>
          </m:e>
          <m:sub>
            <m:r>
              <m:t>b</m:t>
            </m:r>
          </m:sub>
        </m:sSub>
      </m:oMath>
      <w:r>
        <w:t xml:space="preserve">, попадающих в его пределы:</w:t>
      </w:r>
    </w:p>
    <w:p>
      <w:pPr>
        <w:pStyle w:val="FirstParagraph"/>
      </w:pPr>
      <m:oMathPara>
        <m:oMathParaPr>
          <m:jc m:val="center"/>
        </m:oMathParaPr>
        <m:oMath>
          <m:r>
            <m:t>R</m:t>
          </m:r>
          <m:r>
            <m:t>[</m:t>
          </m:r>
          <m:r>
            <m:t>i</m:t>
          </m:r>
          <m:r>
            <m:t>,</m:t>
          </m:r>
          <m:r>
            <m:t>j</m:t>
          </m:r>
          <m:r>
            <m:t>]</m:t>
          </m:r>
          <m:r>
            <m:t>=</m:t>
          </m:r>
          <m:nary>
            <m:naryPr>
              <m:chr m:val="∑"/>
              <m:limLoc m:val="undOvr"/>
              <m:subHide m:val="0"/>
              <m:supHide m:val="0"/>
            </m:naryPr>
            <m:sub>
              <m:r>
                <m:t>l</m:t>
              </m:r>
              <m:r>
                <m:t>=</m:t>
              </m:r>
              <m:r>
                <m:t>1</m:t>
              </m:r>
            </m:sub>
            <m:sup>
              <m:r>
                <m:t>L</m:t>
              </m:r>
            </m:sup>
            <m:e>
              <m:r>
                <m:t>s</m:t>
              </m:r>
            </m:e>
          </m:nary>
          <m:r>
            <m:t>(</m:t>
          </m:r>
          <m:sSub>
            <m:e>
              <m:r>
                <m:t>R</m:t>
              </m:r>
            </m:e>
            <m:sub>
              <m:r>
                <m:t>b</m:t>
              </m:r>
            </m:sub>
          </m:sSub>
          <m:r>
            <m:t>)</m:t>
          </m:r>
          <m:r>
            <m:t>/</m:t>
          </m:r>
          <m:r>
            <m:t>L</m:t>
          </m:r>
          <m:r>
            <m:t>,</m:t>
          </m:r>
        </m:oMath>
      </m:oMathPara>
    </w:p>
    <w:p>
      <w:pPr>
        <w:pStyle w:val="FirstParagraph"/>
      </w:pPr>
      <w:r>
        <w:t xml:space="preserve">где</w:t>
      </w:r>
      <w:r>
        <w:t xml:space="preserve"> </w:t>
      </w:r>
      <m:oMath>
        <m:r>
          <m:t>s</m:t>
        </m:r>
        <m:r>
          <m:t>(</m:t>
        </m:r>
        <m:sSub>
          <m:e>
            <m:r>
              <m:t>R</m:t>
            </m:r>
          </m:e>
          <m:sub>
            <m:r>
              <m:t>b</m:t>
            </m:r>
          </m:sub>
        </m:sSub>
        <m:r>
          <m:t>)</m:t>
        </m:r>
      </m:oMath>
      <w:r>
        <w:t xml:space="preserve"> </w:t>
      </w:r>
      <w:r>
        <w:t xml:space="preserve">— выборочное значение (сэмпл), взятое с</w:t>
      </w:r>
      <w:r>
        <w:t xml:space="preserve"> </w:t>
      </w:r>
      <m:oMath>
        <m:sSub>
          <m:e>
            <m:r>
              <m:t>R</m:t>
            </m:r>
          </m:e>
          <m:sub>
            <m:r>
              <m:t>b</m:t>
            </m:r>
          </m:sub>
        </m:sSub>
      </m:oMath>
      <w:r>
        <w:t xml:space="preserve">.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90" w:name="стратегии-семплирования"/>
      <w:r>
        <w:t xml:space="preserve">Стратегии семплирования</w:t>
      </w:r>
      <w:bookmarkEnd w:id="90"/>
    </w:p>
    <w:p>
      <w:pPr>
        <w:pStyle w:val="FirstParagraph"/>
      </w:pPr>
      <w:r>
        <w:drawing>
          <wp:inline>
            <wp:extent cx="3911430" cy="3030670"/>
            <wp:effectExtent b="0" l="0" r="0" t="0"/>
            <wp:docPr descr=":scale 80%" title="" id="1" name="Picture"/>
            <a:graphic>
              <a:graphicData uri="http://schemas.openxmlformats.org/drawingml/2006/picture">
                <pic:pic>
                  <pic:nvPicPr>
                    <pic:cNvPr descr="images/a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1430" cy="30306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.small[</w:t>
      </w:r>
      <w:hyperlink r:id="rId92">
        <w:r>
          <w:rPr>
            <w:rStyle w:val="Hyperlink"/>
          </w:rPr>
          <w:t xml:space="preserve">https://en.wikipedia.org/wiki/Supersampling</w:t>
        </w:r>
      </w:hyperlink>
      <w:r>
        <w:t xml:space="preserve">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93" w:name="аффинное-преобразование"/>
      <w:r>
        <w:t xml:space="preserve">Аффинное преобразование</w:t>
      </w:r>
      <w:bookmarkEnd w:id="93"/>
    </w:p>
    <w:p>
      <w:pPr>
        <w:pStyle w:val="FirstParagraph"/>
      </w:pPr>
      <w:r>
        <w:t xml:space="preserve">В системах двумерной визуализации данных фундаментальную роль играют</w:t>
      </w:r>
      <w:r>
        <w:t xml:space="preserve"> </w:t>
      </w:r>
      <w:r>
        <w:rPr>
          <w:i/>
        </w:rPr>
        <w:t xml:space="preserve">аффинные преобразования</w:t>
      </w:r>
      <w:r>
        <w:t xml:space="preserve">.</w:t>
      </w:r>
    </w:p>
    <w:p>
      <w:pPr>
        <w:pStyle w:val="BodyText"/>
      </w:pPr>
      <w:r>
        <w:rPr>
          <w:b/>
        </w:rPr>
        <w:t xml:space="preserve">Аффинное преобразование</w:t>
      </w:r>
      <w:r>
        <w:t xml:space="preserve"> </w:t>
      </w:r>
      <m:oMath>
        <m:r>
          <m:t>f</m:t>
        </m:r>
        <m:r>
          <m:t>:</m:t>
        </m:r>
        <m:sSup>
          <m:e>
            <m:r>
              <m:rPr>
                <m:sty m:val="p"/>
                <m:scr m:val="double-struck"/>
              </m:rPr>
              <m:t>R</m:t>
            </m:r>
          </m:e>
          <m:sup>
            <m:r>
              <m:t>n</m:t>
            </m:r>
          </m:sup>
        </m:sSup>
        <m:r>
          <m:t>→</m:t>
        </m:r>
        <m:sSup>
          <m:e>
            <m:r>
              <m:rPr>
                <m:sty m:val="p"/>
                <m:scr m:val="double-struck"/>
              </m:rPr>
              <m:t>R</m:t>
            </m:r>
          </m:e>
          <m:sup>
            <m:r>
              <m:t>n</m:t>
            </m:r>
          </m:sup>
        </m:sSup>
      </m:oMath>
      <w:r>
        <w:t xml:space="preserve"> </w:t>
      </w:r>
      <w:r>
        <w:t xml:space="preserve">есть преобразование вида:</w:t>
      </w:r>
    </w:p>
    <w:p>
      <w:pPr>
        <w:pStyle w:val="BodyText"/>
      </w:pPr>
      <m:oMathPara>
        <m:oMathParaPr>
          <m:jc m:val="center"/>
        </m:oMathParaPr>
        <m:oMath>
          <m:r>
            <m:t>f</m:t>
          </m:r>
          <m:r>
            <m:t>(</m:t>
          </m:r>
          <m:r>
            <m:t>x</m:t>
          </m:r>
          <m:r>
            <m:t>)</m:t>
          </m:r>
          <m:r>
            <m:t>=</m:t>
          </m:r>
          <m:r>
            <m:t>M</m:t>
          </m:r>
          <m:r>
            <m:t>⋅</m:t>
          </m:r>
          <m:r>
            <m:t>x</m:t>
          </m:r>
          <m:r>
            <m:t>+</m:t>
          </m:r>
          <m:r>
            <m:t>v</m:t>
          </m:r>
          <m:r>
            <m:t>,</m:t>
          </m:r>
        </m:oMath>
      </m:oMathPara>
    </w:p>
    <w:p>
      <w:pPr>
        <w:pStyle w:val="FirstParagraph"/>
      </w:pPr>
      <w:r>
        <w:t xml:space="preserve">где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—</w:t>
      </w:r>
      <w:r>
        <w:t xml:space="preserve"> </w:t>
      </w:r>
      <w:r>
        <w:rPr>
          <w:i/>
        </w:rPr>
        <w:t xml:space="preserve">обратимая матрица</w:t>
      </w:r>
      <w:r>
        <w:t xml:space="preserve"> </w:t>
      </w:r>
      <w:r>
        <w:t xml:space="preserve">(квадратная матрица, определитель которой отличен от нуля) и</w:t>
      </w:r>
      <w:r>
        <w:t xml:space="preserve"> </w:t>
      </w:r>
      <m:oMath>
        <m:r>
          <m:t>v</m:t>
        </m:r>
        <m:r>
          <m:t>∈</m:t>
        </m:r>
        <m:sSup>
          <m:e>
            <m:r>
              <m:rPr>
                <m:sty m:val="p"/>
                <m:scr m:val="double-struck"/>
              </m:rPr>
              <m:t>R</m:t>
            </m:r>
          </m:e>
          <m:sup>
            <m:r>
              <m:t>n</m:t>
            </m:r>
          </m:sup>
        </m:sSup>
      </m:oMath>
      <w:r>
        <w:t xml:space="preserve">.</w:t>
      </w:r>
    </w:p>
    <w:p>
      <w:pPr>
        <w:pStyle w:val="BodyText"/>
      </w:pPr>
      <w:r>
        <w:t xml:space="preserve">С помощью аффинных преобразований осуществляется</w:t>
      </w:r>
      <w:r>
        <w:t xml:space="preserve"> </w:t>
      </w:r>
      <w:r>
        <w:rPr>
          <w:b/>
        </w:rPr>
        <w:t xml:space="preserve">навигация</w:t>
      </w:r>
      <w:r>
        <w:t xml:space="preserve"> </w:t>
      </w:r>
      <w:r>
        <w:t xml:space="preserve">по карте:</w:t>
      </w:r>
      <w:r>
        <w:t xml:space="preserve"> </w:t>
      </w:r>
      <w:r>
        <w:rPr>
          <w:i/>
        </w:rPr>
        <w:t xml:space="preserve">масштабирование, перемещение, поворот изображения</w:t>
      </w:r>
      <w:r>
        <w:t xml:space="preserve">.</w:t>
      </w:r>
    </w:p>
    <w:p>
      <w:pPr>
        <w:pStyle w:val="BodyText"/>
      </w:pPr>
      <w:r>
        <w:t xml:space="preserve">Частные случаи этих операций могут быть связаны с центрированием относительно объекта, а также</w:t>
      </w:r>
      <w:r>
        <w:t xml:space="preserve"> </w:t>
      </w:r>
      <w:r>
        <w:t xml:space="preserve">“</w:t>
      </w:r>
      <w:r>
        <w:t xml:space="preserve">вписыванием</w:t>
      </w:r>
      <w:r>
        <w:t xml:space="preserve">”</w:t>
      </w:r>
      <w:r>
        <w:t xml:space="preserve"> </w:t>
      </w:r>
      <w:r>
        <w:t xml:space="preserve">объекта или множества объектов в пределы экрана.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94" w:name="матрица-аффинного-преобразования"/>
      <w:r>
        <w:t xml:space="preserve">Матрица аффинного преобразования</w:t>
      </w:r>
      <w:bookmarkEnd w:id="94"/>
    </w:p>
    <w:p>
      <w:pPr>
        <w:pStyle w:val="FirstParagraph"/>
      </w:pPr>
      <w:r>
        <w:t xml:space="preserve">Используются однородные координаты, в которых дополнительная компонента равняется 1. Для одномерного случая:</w:t>
      </w:r>
    </w:p>
    <w:p>
      <w:pPr>
        <w:pStyle w:val="BodyText"/>
      </w:pPr>
      <m:oMathPara>
        <m:oMathParaPr>
          <m:jc m:val="center"/>
        </m:oMathParaPr>
        <m:oMath>
          <m:d>
            <m:dPr>
              <m:begChr m:val="["/>
              <m:endChr m:val="]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center"/>
                        <m:count m:val="1"/>
                      </m:mcPr>
                    </m:mc>
                  </m:mcs>
                </m:mPr>
                <m:mr>
                  <m:e>
                    <m:acc>
                      <m:accPr>
                        <m:chr m:val="⃗"/>
                      </m:accPr>
                      <m:e>
                        <m:r>
                          <m:t>y</m:t>
                        </m:r>
                      </m:e>
                    </m:acc>
                  </m:e>
                </m:mr>
                <m:mr>
                  <m:e>
                    <m:r>
                      <m:t>1</m:t>
                    </m:r>
                  </m:e>
                </m:mr>
              </m:m>
            </m:e>
          </m:d>
          <m:r>
            <m:t>=</m:t>
          </m:r>
          <m:d>
            <m:dPr>
              <m:begChr m:val="["/>
              <m:endChr m:val="]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center"/>
                        <m:count m:val="1"/>
                      </m:mcPr>
                    </m:mc>
                    <m:mc>
                      <m:mcPr>
                        <m:mcJc m:val="center"/>
                        <m:count m:val="1"/>
                      </m:mcPr>
                    </m:mc>
                    <m:mc>
                      <m:mcPr>
                        <m:mcJc m:val="center"/>
                        <m:count m:val="1"/>
                      </m:mcPr>
                    </m:mc>
                    <m:mc>
                      <m:mcPr>
                        <m:mcJc m:val="center"/>
                        <m:count m:val="1"/>
                      </m:mcPr>
                    </m:mc>
                  </m:mcs>
                </m:mPr>
                <m:mr>
                  <m:e>
                    <m:r>
                      <m:t> </m:t>
                    </m:r>
                  </m:e>
                  <m:e>
                    <m:r>
                      <m:t>A</m:t>
                    </m:r>
                  </m:e>
                  <m:e/>
                  <m:e>
                    <m:acc>
                      <m:accPr>
                        <m:chr m:val="⃗"/>
                      </m:accPr>
                      <m:e>
                        <m:r>
                          <m:t>b</m:t>
                        </m:r>
                      </m:e>
                    </m:acc>
                    <m:r>
                      <m:t> </m:t>
                    </m:r>
                  </m:e>
                </m:mr>
                <m:mr>
                  <m:e>
                    <m:r>
                      <m:t>0</m:t>
                    </m:r>
                  </m:e>
                  <m:e>
                    <m:r>
                      <m:t>…</m:t>
                    </m:r>
                  </m:e>
                  <m:e>
                    <m:r>
                      <m:t>0</m:t>
                    </m:r>
                  </m:e>
                  <m:e>
                    <m:r>
                      <m:t>1</m:t>
                    </m:r>
                  </m:e>
                </m:mr>
              </m:m>
            </m:e>
          </m:d>
          <m:d>
            <m:dPr>
              <m:begChr m:val="["/>
              <m:endChr m:val="]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center"/>
                        <m:count m:val="1"/>
                      </m:mcPr>
                    </m:mc>
                  </m:mcs>
                </m:mPr>
                <m:mr>
                  <m:e>
                    <m:acc>
                      <m:accPr>
                        <m:chr m:val="⃗"/>
                      </m:accPr>
                      <m:e>
                        <m:r>
                          <m:t>x</m:t>
                        </m:r>
                      </m:e>
                    </m:acc>
                  </m:e>
                </m:mr>
                <m:mr>
                  <m:e>
                    <m:r>
                      <m:t>1</m:t>
                    </m:r>
                  </m:e>
                </m:mr>
              </m:m>
            </m:e>
          </m:d>
        </m:oMath>
      </m:oMathPara>
    </w:p>
    <w:p>
      <w:pPr>
        <w:pStyle w:val="FirstParagraph"/>
      </w:pPr>
      <w:r>
        <w:t xml:space="preserve">Это равносильно решению уравнения:</w:t>
      </w:r>
    </w:p>
    <w:p>
      <w:pPr>
        <w:pStyle w:val="BodyText"/>
      </w:pPr>
      <m:oMathPara>
        <m:oMathParaPr>
          <m:jc m:val="center"/>
        </m:oMathParaPr>
        <m:oMath>
          <m:acc>
            <m:accPr>
              <m:chr m:val="⃗"/>
            </m:accPr>
            <m:e>
              <m:r>
                <m:t>y</m:t>
              </m:r>
            </m:e>
          </m:acc>
          <m:r>
            <m:t>=</m:t>
          </m:r>
          <m:r>
            <m:t>A</m:t>
          </m:r>
          <m:acc>
            <m:accPr>
              <m:chr m:val="⃗"/>
            </m:accPr>
            <m:e>
              <m:r>
                <m:t>x</m:t>
              </m:r>
            </m:e>
          </m:acc>
          <m:r>
            <m:t>+</m:t>
          </m:r>
          <m:acc>
            <m:accPr>
              <m:chr m:val="⃗"/>
            </m:accPr>
            <m:e>
              <m:r>
                <m:t>b</m:t>
              </m:r>
            </m:e>
          </m:acc>
          <m:r>
            <m:t>.</m:t>
          </m:r>
        </m:oMath>
      </m:oMathPara>
    </w:p>
    <w:p>
      <w:pPr>
        <w:pStyle w:val="FirstParagraph"/>
      </w:pPr>
      <w:r>
        <w:t xml:space="preserve">—</w:t>
      </w:r>
    </w:p>
    <w:p>
      <w:pPr>
        <w:pStyle w:val="Heading2"/>
      </w:pPr>
      <w:bookmarkStart w:id="95" w:name="сдвиг"/>
      <w:r>
        <w:t xml:space="preserve">Сдвиг</w:t>
      </w:r>
      <w:bookmarkEnd w:id="95"/>
    </w:p>
    <w:p>
      <w:pPr>
        <w:pStyle w:val="FirstParagraph"/>
      </w:pPr>
      <w:r>
        <w:t xml:space="preserve">При сдвиге в матрице главная диагональ заполнена единицами, а в последнем столбце появаляются компоненты сдвига:</w:t>
      </w:r>
    </w:p>
    <w:p>
      <w:pPr>
        <w:pStyle w:val="BodyText"/>
      </w:pPr>
      <m:oMathPara>
        <m:oMathParaPr>
          <m:jc m:val="center"/>
        </m:oMathParaPr>
        <m:oMath>
          <m:d>
            <m:dPr>
              <m:begChr m:val="["/>
              <m:endChr m:val="]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center"/>
                        <m:count m:val="1"/>
                      </m:mcPr>
                    </m:mc>
                  </m:mcs>
                </m:mPr>
                <m:mr>
                  <m:e>
                    <m:r>
                      <m:t>x</m:t>
                    </m:r>
                    <m:r>
                      <m:t>′</m:t>
                    </m:r>
                  </m:e>
                </m:mr>
                <m:mr>
                  <m:e>
                    <m:r>
                      <m:t>y</m:t>
                    </m:r>
                    <m:r>
                      <m:t>′</m:t>
                    </m:r>
                  </m:e>
                </m:mr>
                <m:mr>
                  <m:e>
                    <m:r>
                      <m:t>1</m:t>
                    </m:r>
                  </m:e>
                </m:mr>
              </m:m>
            </m:e>
          </m:d>
          <m:r>
            <m:t>=</m:t>
          </m:r>
          <m:limLow>
            <m:e>
              <m:limLow>
                <m:e>
                  <m:d>
                    <m:dPr>
                      <m:begChr m:val="["/>
                      <m:endChr m:val="]"/>
                      <m:grow/>
                    </m:dPr>
                    <m:e>
                      <m:m>
                        <m:mPr>
                          <m:baseJc m:val="center"/>
                          <m:plcHide m:val="1"/>
                          <m:mcs>
                            <m:mc>
                              <m:mcPr>
                                <m:mcJc m:val="center"/>
                                <m:count m:val="1"/>
                              </m:mcPr>
                            </m:mc>
                            <m:mc>
                              <m:mcPr>
                                <m:mcJc m:val="center"/>
                                <m:count m:val="1"/>
                              </m:mcPr>
                            </m:mc>
                            <m:mc>
                              <m:mcPr>
                                <m:mcJc m:val="center"/>
                                <m:count m:val="1"/>
                              </m:mcPr>
                            </m:mc>
                          </m:mcs>
                        </m:mPr>
                        <m:mr>
                          <m:e>
                            <m:r>
                              <m:t>1</m:t>
                            </m:r>
                          </m:e>
                          <m:e>
                            <m:r>
                              <m:t>0</m:t>
                            </m:r>
                          </m:e>
                          <m:e>
                            <m:sSub>
                              <m:e>
                                <m:r>
                                  <m:t>t</m:t>
                                </m:r>
                              </m:e>
                              <m:sub>
                                <m:r>
                                  <m:t>x</m:t>
                                </m:r>
                              </m:sub>
                            </m:sSub>
                          </m:e>
                        </m:mr>
                        <m:mr>
                          <m:e>
                            <m:r>
                              <m:t>0</m:t>
                            </m:r>
                          </m:e>
                          <m:e>
                            <m:r>
                              <m:t>1</m:t>
                            </m:r>
                          </m:e>
                          <m:e>
                            <m:sSub>
                              <m:e>
                                <m:r>
                                  <m:t>t</m:t>
                                </m:r>
                              </m:e>
                              <m:sub>
                                <m:r>
                                  <m:t>y</m:t>
                                </m:r>
                              </m:sub>
                            </m:sSub>
                          </m:e>
                        </m:mr>
                        <m:mr>
                          <m:e>
                            <m:r>
                              <m:t>0</m:t>
                            </m:r>
                          </m:e>
                          <m:e>
                            <m:r>
                              <m:t>0</m:t>
                            </m:r>
                          </m:e>
                          <m:e>
                            <m:r>
                              <m:t>1</m:t>
                            </m:r>
                          </m:e>
                        </m:mr>
                      </m:m>
                    </m:e>
                  </m:d>
                </m:e>
                <m:lim>
                  <m:r>
                    <m:t>⏟</m:t>
                  </m:r>
                </m:lim>
              </m:limLow>
            </m:e>
            <m:lim>
              <m:r>
                <m:rPr>
                  <m:sty m:val="b"/>
                </m:rPr>
                <m:t>T</m:t>
              </m:r>
              <m:r>
                <m:t>(</m:t>
              </m:r>
              <m:sSub>
                <m:e>
                  <m:r>
                    <m:t>t</m:t>
                  </m:r>
                </m:e>
                <m:sub>
                  <m:r>
                    <m:t>x</m:t>
                  </m:r>
                </m:sub>
              </m:sSub>
              <m:r>
                <m:t>,</m:t>
              </m:r>
              <m:sSub>
                <m:e>
                  <m:r>
                    <m:t>t</m:t>
                  </m:r>
                </m:e>
                <m:sub>
                  <m:r>
                    <m:t>y</m:t>
                  </m:r>
                </m:sub>
              </m:sSub>
              <m:r>
                <m:t>)</m:t>
              </m:r>
            </m:lim>
          </m:limLow>
          <m:d>
            <m:dPr>
              <m:begChr m:val="["/>
              <m:endChr m:val="]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center"/>
                        <m:count m:val="1"/>
                      </m:mcPr>
                    </m:mc>
                  </m:mcs>
                </m:mPr>
                <m:mr>
                  <m:e>
                    <m:r>
                      <m:t>x</m:t>
                    </m:r>
                  </m:e>
                </m:mr>
                <m:mr>
                  <m:e>
                    <m:r>
                      <m:t>y</m:t>
                    </m:r>
                  </m:e>
                </m:mr>
                <m:mr>
                  <m:e>
                    <m:r>
                      <m:t>1</m:t>
                    </m:r>
                  </m:e>
                </m:mr>
              </m:m>
            </m:e>
          </m:d>
          <m:r>
            <m:t>=</m:t>
          </m:r>
          <m:d>
            <m:dPr>
              <m:begChr m:val="["/>
              <m:endChr m:val="]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center"/>
                        <m:count m:val="1"/>
                      </m:mcPr>
                    </m:mc>
                  </m:mcs>
                </m:mPr>
                <m:mr>
                  <m:e>
                    <m:r>
                      <m:t>1</m:t>
                    </m:r>
                    <m:r>
                      <m:t>x</m:t>
                    </m:r>
                    <m:r>
                      <m:t>+</m:t>
                    </m:r>
                    <m:r>
                      <m:t>0</m:t>
                    </m:r>
                    <m:r>
                      <m:t>y</m:t>
                    </m:r>
                    <m:r>
                      <m:t>+</m:t>
                    </m:r>
                    <m:sSub>
                      <m:e>
                        <m:r>
                          <m:t>t</m:t>
                        </m:r>
                      </m:e>
                      <m:sub>
                        <m:r>
                          <m:t>x</m:t>
                        </m:r>
                      </m:sub>
                    </m:sSub>
                    <m:r>
                      <m:t>1</m:t>
                    </m:r>
                  </m:e>
                </m:mr>
                <m:mr>
                  <m:e>
                    <m:r>
                      <m:t>0</m:t>
                    </m:r>
                    <m:r>
                      <m:t>x</m:t>
                    </m:r>
                    <m:r>
                      <m:t>+</m:t>
                    </m:r>
                    <m:r>
                      <m:t>1</m:t>
                    </m:r>
                    <m:r>
                      <m:t>y</m:t>
                    </m:r>
                    <m:r>
                      <m:t>+</m:t>
                    </m:r>
                    <m:sSub>
                      <m:e>
                        <m:r>
                          <m:t>t</m:t>
                        </m:r>
                      </m:e>
                      <m:sub>
                        <m:r>
                          <m:t>y</m:t>
                        </m:r>
                      </m:sub>
                    </m:sSub>
                    <m:r>
                      <m:t>1</m:t>
                    </m:r>
                  </m:e>
                </m:mr>
                <m:mr>
                  <m:e>
                    <m:r>
                      <m:t>0</m:t>
                    </m:r>
                    <m:r>
                      <m:t>x</m:t>
                    </m:r>
                    <m:r>
                      <m:t>+</m:t>
                    </m:r>
                    <m:r>
                      <m:t>0</m:t>
                    </m:r>
                    <m:r>
                      <m:t>y</m:t>
                    </m:r>
                    <m:r>
                      <m:t>+</m:t>
                    </m:r>
                    <m:r>
                      <m:t>1</m:t>
                    </m:r>
                  </m:e>
                </m:mr>
              </m:m>
            </m:e>
          </m:d>
          <m:r>
            <m:t>=</m:t>
          </m:r>
          <m:d>
            <m:dPr>
              <m:begChr m:val="["/>
              <m:endChr m:val="]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center"/>
                        <m:count m:val="1"/>
                      </m:mcPr>
                    </m:mc>
                  </m:mcs>
                </m:mPr>
                <m:mr>
                  <m:e>
                    <m:r>
                      <m:t>x</m:t>
                    </m:r>
                    <m:r>
                      <m:t>+</m:t>
                    </m:r>
                    <m:sSub>
                      <m:e>
                        <m:r>
                          <m:t>t</m:t>
                        </m:r>
                      </m:e>
                      <m:sub>
                        <m:r>
                          <m:t>x</m:t>
                        </m:r>
                      </m:sub>
                    </m:sSub>
                  </m:e>
                </m:mr>
                <m:mr>
                  <m:e>
                    <m:r>
                      <m:t>y</m:t>
                    </m:r>
                    <m:r>
                      <m:t>+</m:t>
                    </m:r>
                    <m:sSub>
                      <m:e>
                        <m:r>
                          <m:t>t</m:t>
                        </m:r>
                      </m:e>
                      <m:sub>
                        <m:r>
                          <m:t>y</m:t>
                        </m:r>
                      </m:sub>
                    </m:sSub>
                  </m:e>
                </m:mr>
                <m:mr>
                  <m:e>
                    <m:r>
                      <m:t>1</m:t>
                    </m:r>
                  </m:e>
                </m:mr>
              </m:m>
            </m:e>
          </m:d>
          <m:r>
            <m:t>,</m:t>
          </m:r>
        </m:oMath>
      </m:oMathPara>
    </w:p>
    <w:p>
      <w:pPr>
        <w:pStyle w:val="FirstParagraph"/>
      </w:pPr>
      <w:r>
        <w:t xml:space="preserve">где</w:t>
      </w:r>
      <w:r>
        <w:t xml:space="preserve"> </w:t>
      </w:r>
      <m:oMath>
        <m:r>
          <m:t>t</m:t>
        </m:r>
      </m:oMath>
      <w:r>
        <w:t xml:space="preserve"> </w:t>
      </w:r>
      <w:r>
        <w:t xml:space="preserve">— вектор трансляции.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96" w:name="поворот"/>
      <w:r>
        <w:t xml:space="preserve">Поворот</w:t>
      </w:r>
      <w:bookmarkEnd w:id="96"/>
    </w:p>
    <w:p>
      <w:pPr>
        <w:pStyle w:val="FirstParagraph"/>
      </w:pPr>
      <w:r>
        <w:t xml:space="preserve">При повороте заполняется верхний левый блок матрицы:</w:t>
      </w:r>
    </w:p>
    <w:p>
      <w:pPr>
        <w:pStyle w:val="BodyText"/>
      </w:pPr>
      <m:oMathPara>
        <m:oMathParaPr>
          <m:jc m:val="center"/>
        </m:oMathParaPr>
        <m:oMath>
          <m:d>
            <m:dPr>
              <m:begChr m:val="["/>
              <m:endChr m:val="]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center"/>
                        <m:count m:val="1"/>
                      </m:mcPr>
                    </m:mc>
                  </m:mcs>
                </m:mPr>
                <m:mr>
                  <m:e>
                    <m:r>
                      <m:t>x</m:t>
                    </m:r>
                    <m:r>
                      <m:t>′</m:t>
                    </m:r>
                  </m:e>
                </m:mr>
                <m:mr>
                  <m:e>
                    <m:r>
                      <m:t>y</m:t>
                    </m:r>
                    <m:r>
                      <m:t>′</m:t>
                    </m:r>
                  </m:e>
                </m:mr>
                <m:mr>
                  <m:e>
                    <m:r>
                      <m:t>0</m:t>
                    </m:r>
                  </m:e>
                </m:mr>
              </m:m>
            </m:e>
          </m:d>
          <m:r>
            <m:t>=</m:t>
          </m:r>
          <m:limLow>
            <m:e>
              <m:limLow>
                <m:e>
                  <m:d>
                    <m:dPr>
                      <m:begChr m:val="["/>
                      <m:endChr m:val="]"/>
                      <m:grow/>
                    </m:dPr>
                    <m:e>
                      <m:m>
                        <m:mPr>
                          <m:baseJc m:val="center"/>
                          <m:plcHide m:val="1"/>
                          <m:mcs>
                            <m:mc>
                              <m:mcPr>
                                <m:mcJc m:val="center"/>
                                <m:count m:val="1"/>
                              </m:mcPr>
                            </m:mc>
                            <m:mc>
                              <m:mcPr>
                                <m:mcJc m:val="center"/>
                                <m:count m:val="1"/>
                              </m:mcPr>
                            </m:mc>
                            <m:mc>
                              <m:mcPr>
                                <m:mcJc m:val="center"/>
                                <m:count m:val="1"/>
                              </m:mcPr>
                            </m:mc>
                          </m:mcs>
                        </m:mPr>
                        <m:mr>
                          <m:e>
                            <m:r>
                              <m:rPr>
                                <m:nor/>
                                <m:sty m:val="p"/>
                              </m:rPr>
                              <m:t>cos</m:t>
                            </m:r>
                            <m:r>
                              <m:t>θ</m:t>
                            </m:r>
                          </m:e>
                          <m:e>
                            <m:r>
                              <m:t>−</m:t>
                            </m:r>
                            <m:r>
                              <m:rPr>
                                <m:nor/>
                                <m:sty m:val="p"/>
                              </m:rPr>
                              <m:t>sin</m:t>
                            </m:r>
                            <m:r>
                              <m:t>θ</m:t>
                            </m:r>
                          </m:e>
                          <m:e>
                            <m:r>
                              <m:t>0</m:t>
                            </m:r>
                          </m:e>
                        </m:mr>
                        <m:mr>
                          <m:e>
                            <m:r>
                              <m:rPr>
                                <m:nor/>
                                <m:sty m:val="p"/>
                              </m:rPr>
                              <m:t>sin</m:t>
                            </m:r>
                            <m:r>
                              <m:t>θ</m:t>
                            </m:r>
                          </m:e>
                          <m:e>
                            <m:r>
                              <m:rPr>
                                <m:nor/>
                                <m:sty m:val="p"/>
                              </m:rPr>
                              <m:t>cos</m:t>
                            </m:r>
                            <m:r>
                              <m:t>θ</m:t>
                            </m:r>
                          </m:e>
                          <m:e>
                            <m:r>
                              <m:t>0</m:t>
                            </m:r>
                          </m:e>
                        </m:mr>
                        <m:mr>
                          <m:e>
                            <m:r>
                              <m:t>0</m:t>
                            </m:r>
                          </m:e>
                          <m:e>
                            <m:r>
                              <m:t>0</m:t>
                            </m:r>
                          </m:e>
                          <m:e>
                            <m:r>
                              <m:t>1</m:t>
                            </m:r>
                          </m:e>
                        </m:mr>
                      </m:m>
                    </m:e>
                  </m:d>
                </m:e>
                <m:lim>
                  <m:r>
                    <m:t>⏟</m:t>
                  </m:r>
                </m:lim>
              </m:limLow>
            </m:e>
            <m:lim>
              <m:r>
                <m:rPr>
                  <m:sty m:val="b"/>
                </m:rPr>
                <m:t>R</m:t>
              </m:r>
              <m:r>
                <m:t>(</m:t>
              </m:r>
              <m:r>
                <m:t>θ</m:t>
              </m:r>
              <m:r>
                <m:t>)</m:t>
              </m:r>
            </m:lim>
          </m:limLow>
          <m:d>
            <m:dPr>
              <m:begChr m:val="["/>
              <m:endChr m:val="]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center"/>
                        <m:count m:val="1"/>
                      </m:mcPr>
                    </m:mc>
                  </m:mcs>
                </m:mPr>
                <m:mr>
                  <m:e>
                    <m:r>
                      <m:t>x</m:t>
                    </m:r>
                  </m:e>
                </m:mr>
                <m:mr>
                  <m:e>
                    <m:r>
                      <m:t>y</m:t>
                    </m:r>
                  </m:e>
                </m:mr>
                <m:mr>
                  <m:e>
                    <m:r>
                      <m:t>1</m:t>
                    </m:r>
                  </m:e>
                </m:mr>
              </m:m>
            </m:e>
          </m:d>
          <m:r>
            <m:t>=</m:t>
          </m:r>
          <m:d>
            <m:dPr>
              <m:begChr m:val="["/>
              <m:endChr m:val="]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center"/>
                        <m:count m:val="1"/>
                      </m:mcPr>
                    </m:mc>
                  </m:mcs>
                </m:mPr>
                <m:mr>
                  <m:e>
                    <m:r>
                      <m:t>x</m:t>
                    </m:r>
                    <m:r>
                      <m:rPr>
                        <m:nor/>
                        <m:sty m:val="p"/>
                      </m:rPr>
                      <m:t>cos</m:t>
                    </m:r>
                    <m:r>
                      <m:t>θ</m:t>
                    </m:r>
                    <m:r>
                      <m:t>−</m:t>
                    </m:r>
                    <m:r>
                      <m:t>y</m:t>
                    </m:r>
                    <m:r>
                      <m:rPr>
                        <m:nor/>
                        <m:sty m:val="p"/>
                      </m:rPr>
                      <m:t>sin</m:t>
                    </m:r>
                    <m:r>
                      <m:t>θ</m:t>
                    </m:r>
                  </m:e>
                </m:mr>
                <m:mr>
                  <m:e>
                    <m:r>
                      <m:t>x</m:t>
                    </m:r>
                    <m:r>
                      <m:rPr>
                        <m:nor/>
                        <m:sty m:val="p"/>
                      </m:rPr>
                      <m:t>sin</m:t>
                    </m:r>
                    <m:r>
                      <m:t>θ</m:t>
                    </m:r>
                    <m:r>
                      <m:t>+</m:t>
                    </m:r>
                    <m:r>
                      <m:t>y</m:t>
                    </m:r>
                    <m:r>
                      <m:rPr>
                        <m:nor/>
                        <m:sty m:val="p"/>
                      </m:rPr>
                      <m:t>cos</m:t>
                    </m:r>
                    <m:r>
                      <m:t>θ</m:t>
                    </m:r>
                  </m:e>
                </m:mr>
                <m:mr>
                  <m:e>
                    <m:r>
                      <m:t>1</m:t>
                    </m:r>
                  </m:e>
                </m:mr>
              </m:m>
            </m:e>
          </m:d>
          <m:r>
            <m:t>,</m:t>
          </m:r>
        </m:oMath>
      </m:oMathPara>
    </w:p>
    <w:p>
      <w:pPr>
        <w:pStyle w:val="FirstParagraph"/>
      </w:pPr>
      <w:r>
        <w:t xml:space="preserve">где</w:t>
      </w:r>
      <w:r>
        <w:t xml:space="preserve"> </w:t>
      </w:r>
      <m:oMath>
        <m:r>
          <m:t>θ</m:t>
        </m:r>
      </m:oMath>
      <w:r>
        <w:t xml:space="preserve"> </w:t>
      </w:r>
      <w:r>
        <w:t xml:space="preserve">- угол поворота.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97" w:name="масштабирование"/>
      <w:r>
        <w:t xml:space="preserve">Масштабирование</w:t>
      </w:r>
      <w:bookmarkEnd w:id="97"/>
    </w:p>
    <w:p>
      <w:pPr>
        <w:pStyle w:val="FirstParagraph"/>
      </w:pPr>
      <w:r>
        <w:t xml:space="preserve">Чтобы отмасштабировать объект на коэффициенты</w:t>
      </w:r>
      <w:r>
        <w:t xml:space="preserve"> </w:t>
      </w:r>
      <m:oMath>
        <m:sSub>
          <m:e>
            <m:r>
              <m:t>a</m:t>
            </m:r>
          </m:e>
          <m:sub>
            <m:r>
              <m:t>x</m:t>
            </m:r>
          </m:sub>
        </m:sSub>
      </m:oMath>
      <w:r>
        <w:t xml:space="preserve"> </w:t>
      </w:r>
      <w:r>
        <w:t xml:space="preserve">и</w:t>
      </w:r>
      <w:r>
        <w:t xml:space="preserve"> </w:t>
      </w:r>
      <m:oMath>
        <m:sSub>
          <m:e>
            <m:r>
              <m:t>a</m:t>
            </m:r>
          </m:e>
          <m:sub>
            <m:r>
              <m:t>y</m:t>
            </m:r>
          </m:sub>
        </m:sSub>
      </m:oMath>
      <w:r>
        <w:t xml:space="preserve">, используется следующая форма:</w:t>
      </w:r>
    </w:p>
    <w:p>
      <w:pPr>
        <w:pStyle w:val="BodyText"/>
      </w:pPr>
      <m:oMathPara>
        <m:oMathParaPr>
          <m:jc m:val="center"/>
        </m:oMathParaPr>
        <m:oMath>
          <m:d>
            <m:dPr>
              <m:begChr m:val="["/>
              <m:endChr m:val="]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center"/>
                        <m:count m:val="1"/>
                      </m:mcPr>
                    </m:mc>
                  </m:mcs>
                </m:mPr>
                <m:mr>
                  <m:e>
                    <m:r>
                      <m:t>x</m:t>
                    </m:r>
                    <m:r>
                      <m:t>′</m:t>
                    </m:r>
                  </m:e>
                </m:mr>
                <m:mr>
                  <m:e>
                    <m:r>
                      <m:t>y</m:t>
                    </m:r>
                    <m:r>
                      <m:t>′</m:t>
                    </m:r>
                  </m:e>
                </m:mr>
                <m:mr>
                  <m:e>
                    <m:r>
                      <m:t>1</m:t>
                    </m:r>
                  </m:e>
                </m:mr>
              </m:m>
            </m:e>
          </m:d>
          <m:r>
            <m:t>=</m:t>
          </m:r>
          <m:limLow>
            <m:e>
              <m:limLow>
                <m:e>
                  <m:d>
                    <m:dPr>
                      <m:begChr m:val="["/>
                      <m:endChr m:val="]"/>
                      <m:grow/>
                    </m:dPr>
                    <m:e>
                      <m:m>
                        <m:mPr>
                          <m:baseJc m:val="center"/>
                          <m:plcHide m:val="1"/>
                          <m:mcs>
                            <m:mc>
                              <m:mcPr>
                                <m:mcJc m:val="center"/>
                                <m:count m:val="1"/>
                              </m:mcPr>
                            </m:mc>
                            <m:mc>
                              <m:mcPr>
                                <m:mcJc m:val="center"/>
                                <m:count m:val="1"/>
                              </m:mcPr>
                            </m:mc>
                            <m:mc>
                              <m:mcPr>
                                <m:mcJc m:val="center"/>
                                <m:count m:val="1"/>
                              </m:mcPr>
                            </m:mc>
                          </m:mcs>
                        </m:mPr>
                        <m:mr>
                          <m:e>
                            <m:sSub>
                              <m:e>
                                <m:r>
                                  <m:t>s</m:t>
                                </m:r>
                              </m:e>
                              <m:sub>
                                <m:r>
                                  <m:t>x</m:t>
                                </m:r>
                              </m:sub>
                            </m:sSub>
                          </m:e>
                          <m:e>
                            <m:r>
                              <m:t>0</m:t>
                            </m:r>
                          </m:e>
                          <m:e>
                            <m:r>
                              <m:t>0</m:t>
                            </m:r>
                          </m:e>
                        </m:mr>
                        <m:mr>
                          <m:e>
                            <m:r>
                              <m:t>0</m:t>
                            </m:r>
                          </m:e>
                          <m:e>
                            <m:sSub>
                              <m:e>
                                <m:r>
                                  <m:t>s</m:t>
                                </m:r>
                              </m:e>
                              <m:sub>
                                <m:r>
                                  <m:t>y</m:t>
                                </m:r>
                              </m:sub>
                            </m:sSub>
                          </m:e>
                          <m:e>
                            <m:r>
                              <m:t>0</m:t>
                            </m:r>
                          </m:e>
                        </m:mr>
                        <m:mr>
                          <m:e>
                            <m:r>
                              <m:t>0</m:t>
                            </m:r>
                          </m:e>
                          <m:e>
                            <m:r>
                              <m:t>0</m:t>
                            </m:r>
                          </m:e>
                          <m:e>
                            <m:r>
                              <m:t>1</m:t>
                            </m:r>
                          </m:e>
                        </m:mr>
                      </m:m>
                    </m:e>
                  </m:d>
                </m:e>
                <m:lim>
                  <m:r>
                    <m:t>⏟</m:t>
                  </m:r>
                </m:lim>
              </m:limLow>
            </m:e>
            <m:lim>
              <m:r>
                <m:rPr>
                  <m:sty m:val="b"/>
                </m:rPr>
                <m:t>S</m:t>
              </m:r>
              <m:r>
                <m:t>(</m:t>
              </m:r>
              <m:sSub>
                <m:e>
                  <m:r>
                    <m:t>s</m:t>
                  </m:r>
                </m:e>
                <m:sub>
                  <m:r>
                    <m:t>x</m:t>
                  </m:r>
                </m:sub>
              </m:sSub>
              <m:r>
                <m:t>,</m:t>
              </m:r>
              <m:sSub>
                <m:e>
                  <m:r>
                    <m:t>s</m:t>
                  </m:r>
                </m:e>
                <m:sub>
                  <m:r>
                    <m:t>y</m:t>
                  </m:r>
                </m:sub>
              </m:sSub>
              <m:r>
                <m:t>)</m:t>
              </m:r>
            </m:lim>
          </m:limLow>
          <m:d>
            <m:dPr>
              <m:begChr m:val="["/>
              <m:endChr m:val="]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center"/>
                        <m:count m:val="1"/>
                      </m:mcPr>
                    </m:mc>
                  </m:mcs>
                </m:mPr>
                <m:mr>
                  <m:e>
                    <m:r>
                      <m:t>x</m:t>
                    </m:r>
                  </m:e>
                </m:mr>
                <m:mr>
                  <m:e>
                    <m:r>
                      <m:t>y</m:t>
                    </m:r>
                  </m:e>
                </m:mr>
                <m:mr>
                  <m:e>
                    <m:r>
                      <m:t>1</m:t>
                    </m:r>
                  </m:e>
                </m:mr>
              </m:m>
            </m:e>
          </m:d>
          <m:r>
            <m:t>,</m:t>
          </m:r>
        </m:oMath>
      </m:oMathPara>
    </w:p>
    <w:p>
      <w:pPr>
        <w:pStyle w:val="FirstParagraph"/>
      </w:pPr>
      <w:r>
        <w:t xml:space="preserve">- при навигации по карте</w:t>
      </w:r>
      <w:r>
        <w:t xml:space="preserve"> </w:t>
      </w:r>
      <m:oMath>
        <m:sSub>
          <m:e>
            <m:r>
              <m:t>s</m:t>
            </m:r>
          </m:e>
          <m:sub>
            <m:r>
              <m:t>x</m:t>
            </m:r>
          </m:sub>
        </m:sSub>
        <m:r>
          <m:t>=</m:t>
        </m:r>
        <m:sSub>
          <m:e>
            <m:r>
              <m:t>s</m:t>
            </m:r>
          </m:e>
          <m:sub>
            <m:r>
              <m:t>y</m:t>
            </m:r>
          </m:sub>
        </m:sSub>
        <m:r>
          <m:t>=</m:t>
        </m:r>
        <m:r>
          <m:t>a</m:t>
        </m:r>
      </m:oMath>
      <w:r>
        <w:t xml:space="preserve"> </w:t>
      </w:r>
      <w:r>
        <w:t xml:space="preserve">- для зеркального отражения по соответствующим осям</w:t>
      </w:r>
      <w:r>
        <w:t xml:space="preserve"> </w:t>
      </w:r>
      <m:oMath>
        <m:sSub>
          <m:e>
            <m:r>
              <m:t>s</m:t>
            </m:r>
          </m:e>
          <m:sub>
            <m:r>
              <m:t>x</m:t>
            </m:r>
          </m:sub>
        </m:sSub>
      </m:oMath>
      <w:r>
        <w:t xml:space="preserve"> </w:t>
      </w:r>
      <w:r>
        <w:t xml:space="preserve">или</w:t>
      </w:r>
      <w:r>
        <w:t xml:space="preserve"> </w:t>
      </w:r>
      <m:oMath>
        <m:sSub>
          <m:e>
            <m:r>
              <m:t>s</m:t>
            </m:r>
          </m:e>
          <m:sub>
            <m:r>
              <m:t>y</m:t>
            </m:r>
          </m:sub>
        </m:sSub>
      </m:oMath>
      <w:r>
        <w:t xml:space="preserve"> </w:t>
      </w:r>
      <w:r>
        <w:t xml:space="preserve">будут иметь отрицательные значения.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98" w:name="стандартные-сценарии"/>
      <w:r>
        <w:t xml:space="preserve">Стандартные сценарии</w:t>
      </w:r>
      <w:bookmarkEnd w:id="98"/>
    </w:p>
    <w:p>
      <w:pPr>
        <w:pStyle w:val="FirstParagraph"/>
      </w:pPr>
      <w:r>
        <w:t xml:space="preserve">При загрузке слоя данных в пустой проект по умолчанию все объекты вписываются в порт просмотра.</w:t>
      </w:r>
    </w:p>
    <w:p>
      <w:pPr>
        <w:pStyle w:val="BodyText"/>
      </w:pPr>
      <w:r>
        <w:t xml:space="preserve">Пусть ограничивающий прямоугольник (</w:t>
      </w:r>
      <w:r>
        <w:rPr>
          <w:i/>
        </w:rPr>
        <w:t xml:space="preserve">экстент</w:t>
      </w:r>
      <w:r>
        <w:t xml:space="preserve">) данных имеет размеры</w:t>
      </w:r>
      <w:r>
        <w:t xml:space="preserve"> </w:t>
      </w:r>
      <m:oMath>
        <m:r>
          <m:t>[</m:t>
        </m:r>
        <m:sSub>
          <m:e>
            <m:r>
              <m:t>x</m:t>
            </m:r>
          </m:e>
          <m:sub>
            <m:r>
              <m:t>0</m:t>
            </m:r>
          </m:sub>
        </m:sSub>
        <m:r>
          <m:t>,</m:t>
        </m:r>
        <m:sSub>
          <m:e>
            <m:r>
              <m:t>y</m:t>
            </m:r>
          </m:e>
          <m:sub>
            <m:r>
              <m:t>0</m:t>
            </m:r>
          </m:sub>
        </m:sSub>
        <m:r>
          <m:t>]</m:t>
        </m:r>
        <m:r>
          <m:t>×</m:t>
        </m:r>
        <m:r>
          <m:t>[</m:t>
        </m:r>
        <m:sSub>
          <m:e>
            <m:r>
              <m:t>x</m:t>
            </m:r>
          </m:e>
          <m:sub>
            <m:r>
              <m:t>1</m:t>
            </m:r>
          </m:sub>
        </m:sSub>
        <m:r>
          <m:t>,</m:t>
        </m:r>
        <m:sSub>
          <m:e>
            <m:r>
              <m:t>y</m:t>
            </m:r>
          </m:e>
          <m:sub>
            <m:r>
              <m:t>1</m:t>
            </m:r>
          </m:sub>
        </m:sSub>
        <m:r>
          <m:t>]</m:t>
        </m:r>
      </m:oMath>
      <w:r>
        <w:t xml:space="preserve">, а размер порта просмотра</w:t>
      </w:r>
      <w:r>
        <w:t xml:space="preserve"> </w:t>
      </w:r>
      <m:oMath>
        <m:r>
          <m:t>[</m:t>
        </m:r>
        <m:r>
          <m:t>0</m:t>
        </m:r>
        <m:r>
          <m:t>,</m:t>
        </m:r>
        <m:r>
          <m:t>d</m:t>
        </m:r>
        <m:r>
          <m:t>i</m:t>
        </m:r>
        <m:r>
          <m:t>]</m:t>
        </m:r>
        <m:r>
          <m:t>×</m:t>
        </m:r>
        <m:r>
          <m:t>[</m:t>
        </m:r>
        <m:r>
          <m:t>0</m:t>
        </m:r>
        <m:r>
          <m:t>,</m:t>
        </m:r>
        <m:r>
          <m:t>d</m:t>
        </m:r>
        <m:r>
          <m:t>j</m:t>
        </m:r>
        <m:r>
          <m:t>]</m:t>
        </m:r>
      </m:oMath>
      <w:r>
        <w:t xml:space="preserve">. Тогде необходимо выполнить следующие преобразования:</w:t>
      </w:r>
    </w:p>
    <w:p>
      <w:pPr>
        <w:numPr>
          <w:numId w:val="1007"/>
          <w:ilvl w:val="0"/>
        </w:numPr>
      </w:pPr>
      <w:r>
        <w:t xml:space="preserve">Совместить начало координат с центром экстента данных — точкой</w:t>
      </w:r>
      <w:r>
        <w:t xml:space="preserve"> </w:t>
      </w:r>
      <m:oMath>
        <m:r>
          <m:t>[</m:t>
        </m:r>
        <m:r>
          <m:t>(</m:t>
        </m:r>
        <m:sSub>
          <m:e>
            <m:r>
              <m:t>x</m:t>
            </m:r>
          </m:e>
          <m:sub>
            <m:r>
              <m:t>1</m:t>
            </m:r>
          </m:sub>
        </m:sSub>
        <m:r>
          <m:t>+</m:t>
        </m:r>
        <m:sSub>
          <m:e>
            <m:r>
              <m:t>x</m:t>
            </m:r>
          </m:e>
          <m:sub>
            <m:r>
              <m:t>0</m:t>
            </m:r>
          </m:sub>
        </m:sSub>
        <m:r>
          <m:t>)</m:t>
        </m:r>
        <m:r>
          <m:t>/</m:t>
        </m:r>
        <m:r>
          <m:t>2</m:t>
        </m:r>
        <m:r>
          <m:t>,</m:t>
        </m:r>
        <m:r>
          <m:t>(</m:t>
        </m:r>
        <m:sSub>
          <m:e>
            <m:r>
              <m:t>y</m:t>
            </m:r>
          </m:e>
          <m:sub>
            <m:r>
              <m:t>1</m:t>
            </m:r>
          </m:sub>
        </m:sSub>
        <m:r>
          <m:t>+</m:t>
        </m:r>
        <m:sSub>
          <m:e>
            <m:r>
              <m:t>y</m:t>
            </m:r>
          </m:e>
          <m:sub>
            <m:r>
              <m:t>0</m:t>
            </m:r>
          </m:sub>
        </m:sSub>
        <m:r>
          <m:t>)</m:t>
        </m:r>
        <m:r>
          <m:t>/</m:t>
        </m:r>
        <m:r>
          <m:t>2</m:t>
        </m:r>
        <m:r>
          <m:t>]</m:t>
        </m:r>
      </m:oMath>
      <w:r>
        <w:t xml:space="preserve">.</w:t>
      </w:r>
    </w:p>
    <w:p>
      <w:pPr>
        <w:numPr>
          <w:numId w:val="1007"/>
          <w:ilvl w:val="0"/>
        </w:numPr>
      </w:pPr>
      <w:r>
        <w:t xml:space="preserve">На овнове сравнения пропорций экстента</w:t>
      </w:r>
      <w:r>
        <w:t xml:space="preserve"> </w:t>
      </w:r>
      <m:oMath>
        <m:f>
          <m:fPr>
            <m:type m:val="bar"/>
          </m:fPr>
          <m:num>
            <m:r>
              <m:t>d</m:t>
            </m:r>
            <m:r>
              <m:t>x</m:t>
            </m:r>
          </m:num>
          <m:den>
            <m:r>
              <m:t>d</m:t>
            </m:r>
            <m:r>
              <m:t>y</m:t>
            </m:r>
          </m:den>
        </m:f>
      </m:oMath>
      <w:r>
        <w:t xml:space="preserve"> </w:t>
      </w:r>
      <w:r>
        <w:t xml:space="preserve">и порта просмотра</w:t>
      </w:r>
      <w:r>
        <w:t xml:space="preserve"> </w:t>
      </w:r>
      <m:oMath>
        <m:f>
          <m:fPr>
            <m:type m:val="bar"/>
          </m:fPr>
          <m:num>
            <m:r>
              <m:t>d</m:t>
            </m:r>
            <m:r>
              <m:t>i</m:t>
            </m:r>
          </m:num>
          <m:den>
            <m:r>
              <m:t>d</m:t>
            </m:r>
            <m:r>
              <m:t>j</m:t>
            </m:r>
          </m:den>
        </m:f>
      </m:oMath>
      <w:r>
        <w:t xml:space="preserve"> </w:t>
      </w:r>
      <w:r>
        <w:t xml:space="preserve">выбрать коэффициент масштабирования</w:t>
      </w:r>
      <w:r>
        <w:t xml:space="preserve"> </w:t>
      </w:r>
      <m:oMath>
        <m:r>
          <m:t>s</m:t>
        </m:r>
      </m:oMath>
      <w:r>
        <w:t xml:space="preserve">:</w:t>
      </w:r>
    </w:p>
    <w:p>
      <w:pPr>
        <w:pStyle w:val="FirstParagraph"/>
      </w:pPr>
      <m:oMathPara>
        <m:oMathParaPr>
          <m:jc m:val="center"/>
        </m:oMathParaPr>
        <m:oMath>
          <m:r>
            <m:t>s</m:t>
          </m:r>
          <m:r>
            <m:t>=</m:t>
          </m:r>
          <m:d>
            <m:dPr>
              <m:begChr m:val="{"/>
              <m:endChr m:val="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left"/>
                        <m:count m:val="1"/>
                      </m:mcPr>
                    </m:mc>
                  </m:mcs>
                </m:mPr>
                <m:mr>
                  <m:e>
                    <m:f>
                      <m:fPr>
                        <m:type m:val="bar"/>
                      </m:fPr>
                      <m:num>
                        <m:r>
                          <m:t>d</m:t>
                        </m:r>
                        <m:r>
                          <m:t>i</m:t>
                        </m:r>
                      </m:num>
                      <m:den>
                        <m:r>
                          <m:t>d</m:t>
                        </m:r>
                        <m:r>
                          <m:t>x</m:t>
                        </m:r>
                      </m:den>
                    </m:f>
                    <m:r>
                      <m:t>,</m:t>
                    </m:r>
                    <m:r>
                      <m:t> </m:t>
                    </m:r>
                    <m:r>
                      <m:rPr>
                        <m:nor/>
                        <m:sty m:val="p"/>
                        <m:scr m:val="monospace"/>
                      </m:rPr>
                      <m:t>если</m:t>
                    </m:r>
                    <m:r>
                      <m:t> </m:t>
                    </m:r>
                    <m:f>
                      <m:fPr>
                        <m:type m:val="bar"/>
                      </m:fPr>
                      <m:num>
                        <m:r>
                          <m:t>d</m:t>
                        </m:r>
                        <m:r>
                          <m:t>x</m:t>
                        </m:r>
                      </m:num>
                      <m:den>
                        <m:r>
                          <m:t>d</m:t>
                        </m:r>
                        <m:r>
                          <m:t>y</m:t>
                        </m:r>
                      </m:den>
                    </m:f>
                    <m:r>
                      <m:t>≤</m:t>
                    </m:r>
                    <m:f>
                      <m:fPr>
                        <m:type m:val="bar"/>
                      </m:fPr>
                      <m:num>
                        <m:r>
                          <m:t>d</m:t>
                        </m:r>
                        <m:r>
                          <m:t>i</m:t>
                        </m:r>
                      </m:num>
                      <m:den>
                        <m:r>
                          <m:t>d</m:t>
                        </m:r>
                        <m:r>
                          <m:t>j</m:t>
                        </m:r>
                      </m:den>
                    </m:f>
                  </m:e>
                </m:mr>
                <m:mr>
                  <m:e>
                    <m:f>
                      <m:fPr>
                        <m:type m:val="bar"/>
                      </m:fPr>
                      <m:num>
                        <m:r>
                          <m:t>d</m:t>
                        </m:r>
                        <m:r>
                          <m:t>j</m:t>
                        </m:r>
                      </m:num>
                      <m:den>
                        <m:r>
                          <m:t>d</m:t>
                        </m:r>
                        <m:r>
                          <m:t>y</m:t>
                        </m:r>
                      </m:den>
                    </m:f>
                    <m:r>
                      <m:t>,</m:t>
                    </m:r>
                    <m:r>
                      <m:t> </m:t>
                    </m:r>
                    <m:r>
                      <m:rPr>
                        <m:nor/>
                        <m:sty m:val="p"/>
                        <m:scr m:val="monospace"/>
                      </m:rPr>
                      <m:t>если</m:t>
                    </m:r>
                    <m:r>
                      <m:t> </m:t>
                    </m:r>
                    <m:f>
                      <m:fPr>
                        <m:type m:val="bar"/>
                      </m:fPr>
                      <m:num>
                        <m:r>
                          <m:t>d</m:t>
                        </m:r>
                        <m:r>
                          <m:t>x</m:t>
                        </m:r>
                      </m:num>
                      <m:den>
                        <m:r>
                          <m:t>d</m:t>
                        </m:r>
                        <m:r>
                          <m:t>y</m:t>
                        </m:r>
                      </m:den>
                    </m:f>
                    <m:r>
                      <m:t>&gt;</m:t>
                    </m:r>
                    <m:f>
                      <m:fPr>
                        <m:type m:val="bar"/>
                      </m:fPr>
                      <m:num>
                        <m:r>
                          <m:t>d</m:t>
                        </m:r>
                        <m:r>
                          <m:t>i</m:t>
                        </m:r>
                      </m:num>
                      <m:den>
                        <m:r>
                          <m:t>d</m:t>
                        </m:r>
                        <m:r>
                          <m:t>j</m:t>
                        </m:r>
                      </m:den>
                    </m:f>
                  </m:e>
                </m:mr>
              </m:m>
            </m:e>
          </m:d>
        </m:oMath>
      </m:oMathPara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99" w:name="стандартные-сценарии-1"/>
      <w:r>
        <w:t xml:space="preserve">Стандартные сценарии</w:t>
      </w:r>
      <w:bookmarkEnd w:id="99"/>
    </w:p>
    <w:p>
      <w:pPr>
        <w:numPr>
          <w:numId w:val="1008"/>
          <w:ilvl w:val="0"/>
        </w:numPr>
      </w:pPr>
      <w:r>
        <w:t xml:space="preserve">Отмасштабировать координаты на полученный коэффициент</w:t>
      </w:r>
      <w:r>
        <w:t xml:space="preserve"> </w:t>
      </w:r>
      <m:oMath>
        <m:r>
          <m:t>s</m:t>
        </m:r>
      </m:oMath>
      <w:r>
        <w:t xml:space="preserve">.</w:t>
      </w:r>
    </w:p>
    <w:p>
      <w:pPr>
        <w:numPr>
          <w:numId w:val="1008"/>
          <w:ilvl w:val="0"/>
        </w:numPr>
      </w:pPr>
      <w:r>
        <w:t xml:space="preserve">Переместить отмасштабированное изображение в точку</w:t>
      </w:r>
      <w:r>
        <w:t xml:space="preserve"> </w:t>
      </w:r>
      <m:oMath>
        <m:r>
          <m:t>(</m:t>
        </m:r>
        <m:r>
          <m:t>d</m:t>
        </m:r>
        <m:r>
          <m:t>i</m:t>
        </m:r>
        <m:r>
          <m:t>/</m:t>
        </m:r>
        <m:r>
          <m:t>2</m:t>
        </m:r>
        <m:r>
          <m:t>,</m:t>
        </m:r>
        <m:r>
          <m:t>d</m:t>
        </m:r>
        <m:r>
          <m:t>j</m:t>
        </m:r>
        <m:r>
          <m:t>/</m:t>
        </m:r>
        <m:r>
          <m:t>2</m:t>
        </m:r>
        <m:r>
          <m:t>)</m:t>
        </m:r>
      </m:oMath>
      <w:r>
        <w:t xml:space="preserve">.</w:t>
      </w:r>
    </w:p>
    <w:p>
      <w:pPr>
        <w:pStyle w:val="FirstParagraph"/>
      </w:pPr>
      <w:r>
        <w:t xml:space="preserve">Итоговая матрица преобразования</w:t>
      </w:r>
      <w:r>
        <w:t xml:space="preserve"> </w:t>
      </w:r>
      <m:oMath>
        <m:r>
          <m:rPr>
            <m:nor/>
            <m:sty m:val="b"/>
          </m:rPr>
          <m:t>A</m:t>
        </m:r>
      </m:oMath>
      <w:r>
        <w:t xml:space="preserve"> </w:t>
      </w:r>
      <w:r>
        <w:t xml:space="preserve">будет выглядеть следующим образом:</w:t>
      </w:r>
    </w:p>
    <w:p>
      <w:pPr>
        <w:pStyle w:val="BodyText"/>
      </w:pPr>
      <w:r>
        <w:t xml:space="preserve">$$\textbf A = \textbf T(di/2, dj/2)~\textbf S(s)~\textbf T(-(x_1 + x_0)/2, -(y_1 + y_0)/2)$$</w:t>
      </w:r>
    </w:p>
    <w:p>
      <w:pPr>
        <w:pStyle w:val="FirstParagraph"/>
      </w:pPr>
      <w:r>
        <w:t xml:space="preserve">Точки исходных объектов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будут трансформированы в точки внутри порта просмотра</w:t>
      </w:r>
      <w:r>
        <w:t xml:space="preserve"> </w:t>
      </w:r>
      <m:oMath>
        <m:r>
          <m:t>p</m:t>
        </m:r>
        <m:r>
          <m:t>′</m:t>
        </m:r>
      </m:oMath>
      <w:r>
        <w:t xml:space="preserve"> </w:t>
      </w:r>
      <w:r>
        <w:t xml:space="preserve">как:</w:t>
      </w:r>
    </w:p>
    <w:p>
      <w:pPr>
        <w:pStyle w:val="BodyText"/>
      </w:pPr>
      <w:r>
        <w:t xml:space="preserve">$$p' = \textbf A p$$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100" w:name="стандартные-сценарии-2"/>
      <w:r>
        <w:t xml:space="preserve">Стандартные сценарии</w:t>
      </w:r>
      <w:bookmarkEnd w:id="100"/>
    </w:p>
    <w:p>
      <w:pPr>
        <w:pStyle w:val="FirstParagraph"/>
      </w:pPr>
      <w:r>
        <w:t xml:space="preserve">Пусть текущая матрица отображения равна</w:t>
      </w:r>
      <w:r>
        <w:t xml:space="preserve"> </w:t>
      </w:r>
      <m:oMath>
        <m:r>
          <m:t>A</m:t>
        </m:r>
      </m:oMath>
      <w:r>
        <w:t xml:space="preserve">. Пользователь:</w:t>
      </w:r>
    </w:p>
    <w:p>
      <w:pPr>
        <w:pStyle w:val="Compact"/>
        <w:numPr>
          <w:numId w:val="1009"/>
          <w:ilvl w:val="0"/>
        </w:numPr>
      </w:pPr>
      <w:r>
        <w:t xml:space="preserve">перетащил изображение из точки</w:t>
      </w:r>
      <w:r>
        <w:t xml:space="preserve"> </w:t>
      </w:r>
      <m:oMath>
        <m:r>
          <m:t>(</m:t>
        </m:r>
        <m:sSub>
          <m:e>
            <m:r>
              <m:t>i</m:t>
            </m:r>
          </m:e>
          <m:sub>
            <m:r>
              <m:t>1</m:t>
            </m:r>
          </m:sub>
        </m:sSub>
        <m:r>
          <m:t>,</m:t>
        </m:r>
        <m:sSub>
          <m:e>
            <m:r>
              <m:t>j</m:t>
            </m:r>
          </m:e>
          <m:sub>
            <m:r>
              <m:t>1</m:t>
            </m:r>
          </m:sub>
        </m:sSub>
        <m:r>
          <m:t>)</m:t>
        </m:r>
      </m:oMath>
      <w:r>
        <w:t xml:space="preserve"> </w:t>
      </w:r>
      <w:r>
        <w:t xml:space="preserve">в точку</w:t>
      </w:r>
      <w:r>
        <w:t xml:space="preserve"> </w:t>
      </w:r>
      <m:oMath>
        <m:r>
          <m:t>(</m:t>
        </m:r>
        <m:sSub>
          <m:e>
            <m:r>
              <m:t>i</m:t>
            </m:r>
          </m:e>
          <m:sub>
            <m:r>
              <m:t>2</m:t>
            </m:r>
          </m:sub>
        </m:sSub>
        <m:r>
          <m:t>,</m:t>
        </m:r>
        <m:sSub>
          <m:e>
            <m:r>
              <m:t>j</m:t>
            </m:r>
          </m:e>
          <m:sub>
            <m:r>
              <m:t>2</m:t>
            </m:r>
          </m:sub>
        </m:sSub>
        <m:r>
          <m:t>)</m:t>
        </m:r>
      </m:oMath>
      <w:r>
        <w:t xml:space="preserve">:</w:t>
      </w:r>
    </w:p>
    <w:p>
      <w:pPr>
        <w:pStyle w:val="FirstParagraph"/>
      </w:pPr>
      <m:oMathPara>
        <m:oMathParaPr>
          <m:jc m:val="center"/>
        </m:oMathParaPr>
        <m:oMath>
          <m:r>
            <m:rPr>
              <m:sty m:val="b"/>
            </m:rPr>
            <m:t>A</m:t>
          </m:r>
          <m:r>
            <m:t>=</m:t>
          </m:r>
          <m:r>
            <m:rPr>
              <m:sty m:val="b"/>
            </m:rPr>
            <m:t>T</m:t>
          </m:r>
          <m:r>
            <m:t>(</m:t>
          </m:r>
          <m:sSub>
            <m:e>
              <m:r>
                <m:t>i</m:t>
              </m:r>
            </m:e>
            <m:sub>
              <m:r>
                <m:t>2</m:t>
              </m:r>
            </m:sub>
          </m:sSub>
          <m:r>
            <m:t>−</m:t>
          </m:r>
          <m:sSub>
            <m:e>
              <m:r>
                <m:t>i</m:t>
              </m:r>
            </m:e>
            <m:sub>
              <m:r>
                <m:t>1</m:t>
              </m:r>
            </m:sub>
          </m:sSub>
          <m:r>
            <m:t>,</m:t>
          </m:r>
          <m:sSub>
            <m:e>
              <m:r>
                <m:t>j</m:t>
              </m:r>
            </m:e>
            <m:sub>
              <m:r>
                <m:t>2</m:t>
              </m:r>
            </m:sub>
          </m:sSub>
          <m:r>
            <m:t>−</m:t>
          </m:r>
          <m:sSub>
            <m:e>
              <m:r>
                <m:t>j</m:t>
              </m:r>
            </m:e>
            <m:sub>
              <m:r>
                <m:t>1</m:t>
              </m:r>
            </m:sub>
          </m:sSub>
          <m:r>
            <m:t>)</m:t>
          </m:r>
          <m:r>
            <m:rPr>
              <m:sty m:val="b"/>
            </m:rPr>
            <m:t>A</m:t>
          </m:r>
        </m:oMath>
      </m:oMathPara>
    </w:p>
    <w:p>
      <w:pPr>
        <w:pStyle w:val="FirstParagraph"/>
      </w:pPr>
      <w:r>
        <w:t xml:space="preserve">- в точке</w:t>
      </w:r>
      <w:r>
        <w:t xml:space="preserve"> </w:t>
      </w:r>
      <m:oMath>
        <m:r>
          <m:t>(</m:t>
        </m:r>
        <m:r>
          <m:t>i</m:t>
        </m:r>
        <m:r>
          <m:t>,</m:t>
        </m:r>
        <m:r>
          <m:t>j</m:t>
        </m:r>
        <m:r>
          <m:t>)</m:t>
        </m:r>
      </m:oMath>
      <w:r>
        <w:t xml:space="preserve"> </w:t>
      </w:r>
      <w:r>
        <w:t xml:space="preserve">прокрутил колесико мыши на</w:t>
      </w:r>
      <w:r>
        <w:t xml:space="preserve"> </w:t>
      </w:r>
      <m:oMath>
        <m:r>
          <m:t>k</m:t>
        </m:r>
        <m:r>
          <m:t>&gt;</m:t>
        </m:r>
        <m:r>
          <m:t>0</m:t>
        </m:r>
      </m:oMath>
      <w:r>
        <w:t xml:space="preserve"> </w:t>
      </w:r>
      <w:r>
        <w:t xml:space="preserve">оборота:</w:t>
      </w:r>
    </w:p>
    <w:p>
      <w:pPr>
        <w:pStyle w:val="BodyText"/>
      </w:pPr>
      <m:oMathPara>
        <m:oMathParaPr>
          <m:jc m:val="center"/>
        </m:oMathParaPr>
        <m:oMath>
          <m:r>
            <m:rPr>
              <m:sty m:val="b"/>
            </m:rPr>
            <m:t>A</m:t>
          </m:r>
          <m:r>
            <m:t>=</m:t>
          </m:r>
          <m:r>
            <m:rPr>
              <m:sty m:val="b"/>
            </m:rPr>
            <m:t>T</m:t>
          </m:r>
          <m:r>
            <m:t>(</m:t>
          </m:r>
          <m:r>
            <m:t>i</m:t>
          </m:r>
          <m:r>
            <m:t>,</m:t>
          </m:r>
          <m:r>
            <m:t>j</m:t>
          </m:r>
          <m:r>
            <m:t>)</m:t>
          </m:r>
          <m:r>
            <m:t> </m:t>
          </m:r>
          <m:r>
            <m:rPr>
              <m:sty m:val="b"/>
            </m:rPr>
            <m:t>S</m:t>
          </m:r>
          <m:r>
            <m:t>(</m:t>
          </m:r>
          <m:r>
            <m:t>k</m:t>
          </m:r>
          <m:r>
            <m:t>s</m:t>
          </m:r>
          <m:r>
            <m:t>,</m:t>
          </m:r>
          <m:r>
            <m:t>k</m:t>
          </m:r>
          <m:r>
            <m:t>s</m:t>
          </m:r>
          <m:r>
            <m:t>)</m:t>
          </m:r>
          <m:r>
            <m:t> </m:t>
          </m:r>
          <m:r>
            <m:rPr>
              <m:sty m:val="b"/>
            </m:rPr>
            <m:t>T</m:t>
          </m:r>
          <m:r>
            <m:t>(</m:t>
          </m:r>
          <m:r>
            <m:t>−</m:t>
          </m:r>
          <m:r>
            <m:t>i</m:t>
          </m:r>
          <m:r>
            <m:t>,</m:t>
          </m:r>
          <m:r>
            <m:t>−</m:t>
          </m:r>
          <m:r>
            <m:t>j</m:t>
          </m:r>
          <m:r>
            <m:t>)</m:t>
          </m:r>
          <m:r>
            <m:t> </m:t>
          </m:r>
          <m:r>
            <m:rPr>
              <m:sty m:val="b"/>
            </m:rPr>
            <m:t>A</m:t>
          </m:r>
        </m:oMath>
      </m:oMathPara>
    </w:p>
    <w:p>
      <w:pPr>
        <w:pStyle w:val="FirstParagraph"/>
      </w:pPr>
      <w:r>
        <w:t xml:space="preserve">- в точке</w:t>
      </w:r>
      <w:r>
        <w:t xml:space="preserve"> </w:t>
      </w:r>
      <m:oMath>
        <m:r>
          <m:t>(</m:t>
        </m:r>
        <m:r>
          <m:t>i</m:t>
        </m:r>
        <m:r>
          <m:t>,</m:t>
        </m:r>
        <m:r>
          <m:t>j</m:t>
        </m:r>
        <m:r>
          <m:t>)</m:t>
        </m:r>
      </m:oMath>
      <w:r>
        <w:t xml:space="preserve"> </w:t>
      </w:r>
      <w:r>
        <w:t xml:space="preserve">прокрутил колесико мыши на</w:t>
      </w:r>
      <w:r>
        <w:t xml:space="preserve"> </w:t>
      </w:r>
      <m:oMath>
        <m:r>
          <m:t>k</m:t>
        </m:r>
        <m:r>
          <m:t>&lt;</m:t>
        </m:r>
        <m:r>
          <m:t>0</m:t>
        </m:r>
      </m:oMath>
      <w:r>
        <w:t xml:space="preserve"> </w:t>
      </w:r>
      <w:r>
        <w:t xml:space="preserve">оборота:</w:t>
      </w:r>
    </w:p>
    <w:p>
      <w:pPr>
        <w:pStyle w:val="BodyText"/>
      </w:pPr>
      <m:oMathPara>
        <m:oMathParaPr>
          <m:jc m:val="center"/>
        </m:oMathParaPr>
        <m:oMath>
          <m:r>
            <m:rPr>
              <m:sty m:val="b"/>
            </m:rPr>
            <m:t>A</m:t>
          </m:r>
          <m:r>
            <m:t>=</m:t>
          </m:r>
          <m:r>
            <m:rPr>
              <m:sty m:val="b"/>
            </m:rPr>
            <m:t>T</m:t>
          </m:r>
          <m:r>
            <m:t>(</m:t>
          </m:r>
          <m:r>
            <m:t>i</m:t>
          </m:r>
          <m:r>
            <m:t>,</m:t>
          </m:r>
          <m:r>
            <m:t>j</m:t>
          </m:r>
          <m:r>
            <m:t>)</m:t>
          </m:r>
          <m:r>
            <m:t> </m:t>
          </m:r>
          <m:r>
            <m:rPr>
              <m:sty m:val="b"/>
            </m:rPr>
            <m:t>S</m:t>
          </m:r>
          <m:r>
            <m:t>(</m:t>
          </m:r>
          <m:r>
            <m:t>−</m:t>
          </m:r>
          <m:f>
            <m:fPr>
              <m:type m:val="bar"/>
            </m:fPr>
            <m:num>
              <m:r>
                <m:t>1</m:t>
              </m:r>
            </m:num>
            <m:den>
              <m:r>
                <m:t>k</m:t>
              </m:r>
              <m:r>
                <m:t>s</m:t>
              </m:r>
            </m:den>
          </m:f>
          <m:r>
            <m:t>,</m:t>
          </m:r>
          <m:r>
            <m:t>−</m:t>
          </m:r>
          <m:f>
            <m:fPr>
              <m:type m:val="bar"/>
            </m:fPr>
            <m:num>
              <m:r>
                <m:t>1</m:t>
              </m:r>
            </m:num>
            <m:den>
              <m:r>
                <m:t>k</m:t>
              </m:r>
              <m:r>
                <m:t>s</m:t>
              </m:r>
            </m:den>
          </m:f>
          <m:r>
            <m:t>)</m:t>
          </m:r>
          <m:r>
            <m:t> </m:t>
          </m:r>
          <m:r>
            <m:rPr>
              <m:sty m:val="b"/>
            </m:rPr>
            <m:t>T</m:t>
          </m:r>
          <m:r>
            <m:t>(</m:t>
          </m:r>
          <m:r>
            <m:t>−</m:t>
          </m:r>
          <m:r>
            <m:t>i</m:t>
          </m:r>
          <m:r>
            <m:t>,</m:t>
          </m:r>
          <m:r>
            <m:t>−</m:t>
          </m:r>
          <m:r>
            <m:t>j</m:t>
          </m:r>
          <m:r>
            <m:t>)</m:t>
          </m:r>
          <m:r>
            <m:t> </m:t>
          </m:r>
          <m:r>
            <m:rPr>
              <m:sty m:val="b"/>
            </m:rPr>
            <m:t>A</m:t>
          </m:r>
        </m:oMath>
      </m:oMathPara>
    </w:p>
    <w:p>
      <w:pPr>
        <w:pStyle w:val="FirstParagraph"/>
      </w:pPr>
      <w:r>
        <w:t xml:space="preserve">Каждый оборот соответствует изменению масштаба в</w:t>
      </w:r>
      <w:r>
        <w:t xml:space="preserve"> </w:t>
      </w:r>
      <m:oMath>
        <m:r>
          <m:t>s</m:t>
        </m:r>
      </m:oMath>
      <w:r>
        <w:t xml:space="preserve"> </w:t>
      </w:r>
      <w:r>
        <w:t xml:space="preserve">раз. Отрицательные обороты соответствуют уменьшению масштаба, положительные — увеличению.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101" w:name="отсечение"/>
      <w:r>
        <w:t xml:space="preserve">Отсечение</w:t>
      </w:r>
      <w:bookmarkEnd w:id="101"/>
    </w:p>
    <w:p>
      <w:pPr>
        <w:pStyle w:val="FirstParagraph"/>
      </w:pPr>
      <w:r>
        <w:rPr>
          <w:b/>
        </w:rPr>
        <w:t xml:space="preserve">Отсечение (clipping)</w:t>
      </w:r>
      <w:r>
        <w:t xml:space="preserve"> </w:t>
      </w:r>
      <w:r>
        <w:t xml:space="preserve">— одна из финальных процедур графического конвейера, которая позволяет прорисовывать только те объекты, которые попадают в поле зрения наблюдателя.</w:t>
      </w:r>
    </w:p>
    <w:p>
      <w:pPr>
        <w:pStyle w:val="BodyText"/>
      </w:pPr>
      <w:r>
        <w:t xml:space="preserve">В трехмерной графике объем видимости определяется пирамидой, ограниченной шестью плоскостями обрезки (</w:t>
      </w:r>
      <w:r>
        <w:rPr>
          <w:i/>
        </w:rPr>
        <w:t xml:space="preserve">clipping planes</w:t>
      </w:r>
      <w:r>
        <w:t xml:space="preserve">). На рисунке ниже объекты Б и В будут удалены:</w:t>
      </w:r>
      <w:r>
        <w:t xml:space="preserve"> </w:t>
      </w:r>
      <w:r>
        <w:drawing>
          <wp:inline>
            <wp:extent cx="5334000" cy="2509833"/>
            <wp:effectExtent b="0" l="0" r="0" t="0"/>
            <wp:docPr descr=":scale 70%" title="" id="1" name="Picture"/>
            <a:graphic>
              <a:graphicData uri="http://schemas.openxmlformats.org/drawingml/2006/picture">
                <pic:pic>
                  <pic:nvPicPr>
                    <pic:cNvPr descr="images/Frustum_clipping.sv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98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.small[</w:t>
      </w:r>
      <w:hyperlink r:id="rId103">
        <w:r>
          <w:rPr>
            <w:rStyle w:val="Hyperlink"/>
          </w:rPr>
          <w:t xml:space="preserve">https://commons.wikimedia.org/wiki/File:Frustum_clipping.svg</w:t>
        </w:r>
      </w:hyperlink>
      <w:r>
        <w:t xml:space="preserve">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104" w:name="двумерное-отсечение"/>
      <w:r>
        <w:t xml:space="preserve">Двумерное отсечение</w:t>
      </w:r>
      <w:bookmarkEnd w:id="104"/>
    </w:p>
    <w:p>
      <w:pPr>
        <w:pStyle w:val="FirstParagraph"/>
      </w:pPr>
      <w:r>
        <w:t xml:space="preserve">В двумерной графике, которая широко используется в ГИС, стандартно используются алгоритмы отсечения отрезков и многоугольников.</w:t>
      </w:r>
    </w:p>
    <w:p>
      <w:pPr>
        <w:pStyle w:val="BlockText"/>
      </w:pPr>
      <w:r>
        <w:t xml:space="preserve">Отсечение отрезков и многоугольников выполняется после проецирования объектов в экранную систему координат.</w:t>
      </w:r>
    </w:p>
    <w:p>
      <w:pPr>
        <w:pStyle w:val="FirstParagraph"/>
      </w:pPr>
      <w:r>
        <w:t xml:space="preserve">.pull-left[</w:t>
      </w:r>
      <w:r>
        <w:t xml:space="preserve"> </w:t>
      </w:r>
      <w:r>
        <w:drawing>
          <wp:inline>
            <wp:extent cx="5334000" cy="4000499"/>
            <wp:effectExtent b="0" l="0" r="0" t="0"/>
            <wp:docPr descr="https://upload.wikimedia.org/wikipedia/commons/7/75/Line2_clipping.svg" title="" id="1" name="Picture"/>
            <a:graphic>
              <a:graphicData uri="http://schemas.openxmlformats.org/drawingml/2006/picture">
                <pic:pic>
                  <pic:nvPicPr>
                    <pic:cNvPr descr="images/line_clipping.sv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]</w:t>
      </w:r>
    </w:p>
    <w:p>
      <w:pPr>
        <w:pStyle w:val="BodyText"/>
      </w:pPr>
      <w:r>
        <w:t xml:space="preserve">.pull-right[</w:t>
      </w:r>
      <w:r>
        <w:t xml:space="preserve"> </w:t>
      </w:r>
      <w:r>
        <w:drawing>
          <wp:inline>
            <wp:extent cx="4810125" cy="3810000"/>
            <wp:effectExtent b="0" l="0" r="0" t="0"/>
            <wp:docPr descr="https://upload.wikimedia.org/wikipedia/commons/5/53/Sutherland-Hodgman_clipping_sample.svg" title="" id="1" name="Picture"/>
            <a:graphic>
              <a:graphicData uri="http://schemas.openxmlformats.org/drawingml/2006/picture">
                <pic:pic>
                  <pic:nvPicPr>
                    <pic:cNvPr descr="images/poly_clipping.sv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107" w:name="отсечение-отрезков"/>
      <w:r>
        <w:t xml:space="preserve">Отсечение отрезков</w:t>
      </w:r>
      <w:bookmarkEnd w:id="107"/>
    </w:p>
    <w:p>
      <w:pPr>
        <w:pStyle w:val="FirstParagraph"/>
      </w:pPr>
      <w:r>
        <w:t xml:space="preserve">Один из самых широко используемых —</w:t>
      </w:r>
      <w:r>
        <w:t xml:space="preserve"> </w:t>
      </w:r>
      <w:r>
        <w:rPr>
          <w:b/>
        </w:rPr>
        <w:t xml:space="preserve">алгоритм Коэна-Сазерленда</w:t>
      </w:r>
      <w:r>
        <w:t xml:space="preserve">, в котором используется разбиение плоскости на 9 частей прямыми, координаты которых определяются границами прямоугольника (в частности — порта просмотра):</w:t>
      </w:r>
    </w:p>
    <w:p>
      <w:pPr>
        <w:pStyle w:val="BodyText"/>
      </w:pPr>
      <w:r>
        <w:t xml:space="preserve">.pull-left[</w:t>
      </w:r>
      <w:r>
        <w:t xml:space="preserve"> </w:t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s/cohen_sutherland.sv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.small[</w:t>
      </w:r>
      <w:hyperlink r:id="rId109">
        <w:r>
          <w:rPr>
            <w:rStyle w:val="Hyperlink"/>
          </w:rPr>
          <w:t xml:space="preserve">https://upload.wikimedia.org/</w:t>
        </w:r>
      </w:hyperlink>
      <w:r>
        <w:t xml:space="preserve"> </w:t>
      </w:r>
      <w:r>
        <w:t xml:space="preserve">wikipedia/commons/b/bc/Cohen-sutherland.svg]]</w:t>
      </w:r>
    </w:p>
    <w:p>
      <w:pPr>
        <w:pStyle w:val="BodyText"/>
      </w:pPr>
      <w:r>
        <w:t xml:space="preserve">.pull-right[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INSIDE = 0</w:t>
      </w:r>
      <w:r>
        <w:t xml:space="preserve"> </w:t>
      </w:r>
      <w:r>
        <w:t xml:space="preserve">—</w:t>
      </w:r>
      <w:r>
        <w:t xml:space="preserve"> </w:t>
      </w:r>
      <m:oMath>
        <m:r>
          <m:t>0000</m:t>
        </m:r>
      </m:oMath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LEFT = 1</w:t>
      </w:r>
      <w:r>
        <w:t xml:space="preserve"> </w:t>
      </w:r>
      <w:r>
        <w:t xml:space="preserve">—</w:t>
      </w:r>
      <w:r>
        <w:t xml:space="preserve"> </w:t>
      </w:r>
      <m:oMath>
        <m:r>
          <m:t>0001</m:t>
        </m:r>
      </m:oMath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RIGHT = 2</w:t>
      </w:r>
      <w:r>
        <w:t xml:space="preserve"> </w:t>
      </w:r>
      <w:r>
        <w:t xml:space="preserve">—</w:t>
      </w:r>
      <w:r>
        <w:t xml:space="preserve"> </w:t>
      </w:r>
      <m:oMath>
        <m:r>
          <m:t>0010</m:t>
        </m:r>
      </m:oMath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BOTTOM = 4</w:t>
      </w:r>
      <w:r>
        <w:t xml:space="preserve"> </w:t>
      </w:r>
      <w:r>
        <w:t xml:space="preserve">—</w:t>
      </w:r>
      <w:r>
        <w:t xml:space="preserve"> </w:t>
      </w:r>
      <m:oMath>
        <m:r>
          <m:t>0100</m:t>
        </m:r>
      </m:oMath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TOP = 8</w:t>
      </w:r>
      <w:r>
        <w:t xml:space="preserve"> </w:t>
      </w:r>
      <w:r>
        <w:t xml:space="preserve">—</w:t>
      </w:r>
      <w:r>
        <w:t xml:space="preserve"> </w:t>
      </w:r>
      <m:oMath>
        <m:r>
          <m:t>1000</m:t>
        </m:r>
      </m:oMath>
    </w:p>
    <w:p>
      <w:pPr>
        <w:pStyle w:val="BodyText"/>
      </w:pPr>
      <w:r>
        <w:t xml:space="preserve">.small[Отрезки, обе точки которых находятся по одну сторону от прямоугольника, имеют совпадающий единичный бит в одной и той же позиции]</w:t>
      </w:r>
      <w:r>
        <w:t xml:space="preserve"> </w:t>
      </w:r>
      <w:r>
        <w:t xml:space="preserve">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110" w:name="вычисление-кодов-коэна-сазерленда"/>
      <w:r>
        <w:t xml:space="preserve">Вычисление кодов Коэна-Сазерленда</w:t>
      </w:r>
      <w:bookmarkEnd w:id="110"/>
    </w:p>
    <w:p>
      <w:pPr>
        <w:pStyle w:val="FirstParagraph"/>
      </w:pPr>
      <w:r>
        <w:t xml:space="preserve">Пусть дана точка</w:t>
      </w:r>
      <w:r>
        <w:t xml:space="preserve"> </w:t>
      </w:r>
      <m:oMath>
        <m:r>
          <m:t>(</m:t>
        </m:r>
        <m:r>
          <m:t>x</m:t>
        </m:r>
        <m:r>
          <m:t>,</m:t>
        </m:r>
        <m:r>
          <m:t>y</m:t>
        </m:r>
        <m:r>
          <m:t>)</m:t>
        </m:r>
      </m:oMath>
      <w:r>
        <w:t xml:space="preserve">, а также границы порта просмотра</w:t>
      </w:r>
      <w:r>
        <w:t xml:space="preserve"> </w:t>
      </w:r>
      <m:oMath>
        <m:r>
          <m:t>(</m:t>
        </m:r>
        <m:sSub>
          <m:e>
            <m:r>
              <m:t>x</m:t>
            </m:r>
          </m:e>
          <m:sub>
            <m:r>
              <m:t>m</m:t>
            </m:r>
            <m:r>
              <m:t>i</m:t>
            </m:r>
            <m:r>
              <m:t>n</m:t>
            </m:r>
          </m:sub>
        </m:sSub>
        <m:r>
          <m:t>,</m:t>
        </m:r>
        <m:sSub>
          <m:e>
            <m:r>
              <m:t>x</m:t>
            </m:r>
          </m:e>
          <m:sub>
            <m:r>
              <m:t>m</m:t>
            </m:r>
            <m:r>
              <m:t>a</m:t>
            </m:r>
            <m:r>
              <m:t>x</m:t>
            </m:r>
          </m:sub>
        </m:sSub>
        <m:r>
          <m:t>)</m:t>
        </m:r>
      </m:oMath>
      <w:r>
        <w:t xml:space="preserve">,</w:t>
      </w:r>
      <w:r>
        <w:t xml:space="preserve"> </w:t>
      </w:r>
      <m:oMath>
        <m:r>
          <m:t>(</m:t>
        </m:r>
        <m:sSub>
          <m:e>
            <m:r>
              <m:t>y</m:t>
            </m:r>
          </m:e>
          <m:sub>
            <m:r>
              <m:t>m</m:t>
            </m:r>
            <m:r>
              <m:t>i</m:t>
            </m:r>
            <m:r>
              <m:t>n</m:t>
            </m:r>
          </m:sub>
        </m:sSub>
        <m:r>
          <m:t>,</m:t>
        </m:r>
        <m:sSub>
          <m:e>
            <m:r>
              <m:t>y</m:t>
            </m:r>
          </m:e>
          <m:sub>
            <m:r>
              <m:t>m</m:t>
            </m:r>
            <m:r>
              <m:t>a</m:t>
            </m:r>
            <m:r>
              <m:t>x</m:t>
            </m:r>
          </m:sub>
        </m:sSub>
        <m:r>
          <m:t>)</m:t>
        </m:r>
      </m:oMath>
      <w:r>
        <w:t xml:space="preserve">.</w:t>
      </w:r>
    </w:p>
    <w:p>
      <w:pPr>
        <w:pStyle w:val="BodyText"/>
      </w:pPr>
      <w:r>
        <w:t xml:space="preserve">Тогда код вычисляется следующим образом:</w:t>
      </w:r>
    </w:p>
    <w:p>
      <w:pPr>
        <w:pStyle w:val="SourceCode"/>
      </w:pPr>
      <w:r>
        <w:rPr>
          <w:rStyle w:val="KeywordTok"/>
        </w:rPr>
        <w:t xml:space="preserve">def</w:t>
      </w:r>
      <w:r>
        <w:rPr>
          <w:rStyle w:val="NormalTok"/>
        </w:rPr>
        <w:t xml:space="preserve"> code(x, y, xmax, ymax):</w:t>
      </w:r>
      <w:r>
        <w:br/>
      </w:r>
      <w:r>
        <w:rPr>
          <w:rStyle w:val="NormalTok"/>
        </w:rPr>
        <w:t xml:space="preserve">    code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INSIDE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x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code </w:t>
      </w:r>
      <w:r>
        <w:rPr>
          <w:rStyle w:val="OperatorTok"/>
        </w:rPr>
        <w:t xml:space="preserve">|=</w:t>
      </w:r>
      <w:r>
        <w:rPr>
          <w:rStyle w:val="NormalTok"/>
        </w:rPr>
        <w:t xml:space="preserve"> LEFT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elif</w:t>
      </w:r>
      <w:r>
        <w:rPr>
          <w:rStyle w:val="NormalTok"/>
        </w:rPr>
        <w:t xml:space="preserve"> x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xmax:</w:t>
      </w:r>
      <w:r>
        <w:br/>
      </w:r>
      <w:r>
        <w:rPr>
          <w:rStyle w:val="NormalTok"/>
        </w:rPr>
        <w:t xml:space="preserve">        code </w:t>
      </w:r>
      <w:r>
        <w:rPr>
          <w:rStyle w:val="OperatorTok"/>
        </w:rPr>
        <w:t xml:space="preserve">|=</w:t>
      </w:r>
      <w:r>
        <w:rPr>
          <w:rStyle w:val="NormalTok"/>
        </w:rPr>
        <w:t xml:space="preserve"> RIGHT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y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code </w:t>
      </w:r>
      <w:r>
        <w:rPr>
          <w:rStyle w:val="OperatorTok"/>
        </w:rPr>
        <w:t xml:space="preserve">|=</w:t>
      </w:r>
      <w:r>
        <w:rPr>
          <w:rStyle w:val="NormalTok"/>
        </w:rPr>
        <w:t xml:space="preserve"> BOTTOM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elif</w:t>
      </w:r>
      <w:r>
        <w:rPr>
          <w:rStyle w:val="NormalTok"/>
        </w:rPr>
        <w:t xml:space="preserve"> y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ymax:</w:t>
      </w:r>
      <w:r>
        <w:br/>
      </w:r>
      <w:r>
        <w:rPr>
          <w:rStyle w:val="NormalTok"/>
        </w:rPr>
        <w:t xml:space="preserve">        code </w:t>
      </w:r>
      <w:r>
        <w:rPr>
          <w:rStyle w:val="OperatorTok"/>
        </w:rPr>
        <w:t xml:space="preserve">|=</w:t>
      </w:r>
      <w:r>
        <w:rPr>
          <w:rStyle w:val="NormalTok"/>
        </w:rPr>
        <w:t xml:space="preserve"> TOP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code</w:t>
      </w:r>
    </w:p>
    <w:p>
      <w:pPr>
        <w:pStyle w:val="FirstParagraph"/>
      </w:pPr>
      <w:r>
        <w:t xml:space="preserve">В данном случае применяется операция</w:t>
      </w:r>
      <w:r>
        <w:t xml:space="preserve"> </w:t>
      </w:r>
      <w:r>
        <w:rPr>
          <w:i/>
        </w:rPr>
        <w:t xml:space="preserve">логическое ИЛИ</w:t>
      </w:r>
      <w:r>
        <w:t xml:space="preserve">, которая устанавливает в каждый бит</w:t>
      </w:r>
      <w:r>
        <w:t xml:space="preserve"> </w:t>
      </w:r>
      <m:oMath>
        <m:r>
          <m:t>1</m:t>
        </m:r>
      </m:oMath>
      <w:r>
        <w:t xml:space="preserve">, если хотя бы у одного из операндов соответствующий бит равен</w:t>
      </w:r>
      <w:r>
        <w:t xml:space="preserve"> </w:t>
      </w:r>
      <m:oMath>
        <m:r>
          <m:t>1</m:t>
        </m:r>
      </m:oMath>
      <w:r>
        <w:t xml:space="preserve">.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111" w:name="алгоритм-коэна-сазерленда"/>
      <w:r>
        <w:t xml:space="preserve">Алгоритм Коэна-Сазерленда</w:t>
      </w:r>
      <w:bookmarkEnd w:id="111"/>
    </w:p>
    <w:p>
      <w:pPr>
        <w:pStyle w:val="FirstParagraph"/>
      </w:pPr>
      <w:r>
        <w:t xml:space="preserve">Для каждого отрезка</w:t>
      </w:r>
      <w:r>
        <w:t xml:space="preserve"> </w:t>
      </w:r>
      <m:oMath>
        <m:r>
          <m:t>(</m:t>
        </m:r>
        <m:sSub>
          <m:e>
            <m:r>
              <m:t>x</m:t>
            </m:r>
          </m:e>
          <m:sub>
            <m:r>
              <m:t>0</m:t>
            </m:r>
          </m:sub>
        </m:sSub>
        <m:r>
          <m:t>,</m:t>
        </m:r>
        <m:sSub>
          <m:e>
            <m:r>
              <m:t>y</m:t>
            </m:r>
          </m:e>
          <m:sub>
            <m:r>
              <m:t>0</m:t>
            </m:r>
          </m:sub>
        </m:sSub>
        <m:r>
          <m:t>)</m:t>
        </m:r>
        <m:r>
          <m:t>,</m:t>
        </m:r>
        <m:r>
          <m:t>(</m:t>
        </m:r>
        <m:sSub>
          <m:e>
            <m:r>
              <m:t>x</m:t>
            </m:r>
          </m:e>
          <m:sub>
            <m:r>
              <m:t>1</m:t>
            </m:r>
          </m:sub>
        </m:sSub>
        <m:r>
          <m:t>,</m:t>
        </m:r>
        <m:sSub>
          <m:e>
            <m:r>
              <m:t>y</m:t>
            </m:r>
          </m:e>
          <m:sub>
            <m:r>
              <m:t>1</m:t>
            </m:r>
          </m:sub>
        </m:sSub>
        <m:r>
          <m:t>)</m:t>
        </m:r>
      </m:oMath>
      <w:r>
        <w:t xml:space="preserve"> </w:t>
      </w:r>
      <w:r>
        <w:t xml:space="preserve">выполняется бесконечный цикл, внутри которого ведутся следующие действия:</w:t>
      </w:r>
    </w:p>
    <w:p>
      <w:pPr>
        <w:pStyle w:val="Compact"/>
        <w:numPr>
          <w:numId w:val="1010"/>
          <w:ilvl w:val="0"/>
        </w:numPr>
      </w:pPr>
      <w:r>
        <w:t xml:space="preserve">Вычисляются коды</w:t>
      </w:r>
      <w:r>
        <w:t xml:space="preserve"> </w:t>
      </w:r>
      <w:r>
        <w:rPr>
          <w:rStyle w:val="VerbatimChar"/>
        </w:rPr>
        <w:t xml:space="preserve">code0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code1</w:t>
      </w:r>
      <w:r>
        <w:t xml:space="preserve"> </w:t>
      </w:r>
      <w:r>
        <w:t xml:space="preserve">для концов отрезка.</w:t>
      </w:r>
    </w:p>
    <w:p>
      <w:pPr>
        <w:pStyle w:val="Compact"/>
        <w:numPr>
          <w:numId w:val="1010"/>
          <w:ilvl w:val="0"/>
        </w:numPr>
      </w:pPr>
      <w:r>
        <w:t xml:space="preserve">Если оба конца находятся внутри порта просмотра (</w:t>
      </w:r>
      <w:r>
        <w:rPr>
          <w:rStyle w:val="VerbatimChar"/>
        </w:rPr>
        <w:t xml:space="preserve">code0 | code1 == 0</w:t>
      </w:r>
      <w:r>
        <w:t xml:space="preserve">), то отрезок принимается целиком и цикл прерывается.</w:t>
      </w:r>
    </w:p>
    <w:p>
      <w:pPr>
        <w:pStyle w:val="Compact"/>
        <w:numPr>
          <w:numId w:val="1010"/>
          <w:ilvl w:val="0"/>
        </w:numPr>
      </w:pPr>
      <w:r>
        <w:t xml:space="preserve">Если оба конца находятся по одну сторону от порта просмотра (</w:t>
      </w:r>
      <w:r>
        <w:rPr>
          <w:rStyle w:val="VerbatimChar"/>
        </w:rPr>
        <w:t xml:space="preserve">code0 &amp; code1 != 0</w:t>
      </w:r>
      <w:r>
        <w:t xml:space="preserve">), то отрезок отклоняется целиком и цикл прерывается.</w:t>
      </w:r>
    </w:p>
    <w:p>
      <w:pPr>
        <w:pStyle w:val="Compact"/>
        <w:numPr>
          <w:numId w:val="1010"/>
          <w:ilvl w:val="0"/>
        </w:numPr>
      </w:pPr>
      <w:r>
        <w:t xml:space="preserve">В противном случае (оба конца находятся по разные стороны от порта просмотра), выполняются следующие действия:</w:t>
      </w:r>
    </w:p>
    <w:p>
      <w:pPr>
        <w:pStyle w:val="Compact"/>
        <w:numPr>
          <w:numId w:val="1011"/>
          <w:ilvl w:val="1"/>
        </w:numPr>
      </w:pPr>
      <w:r>
        <w:t xml:space="preserve">Выбирается любая точка, находящаяся за пределами порта просмотра.</w:t>
      </w:r>
    </w:p>
    <w:p>
      <w:pPr>
        <w:pStyle w:val="Compact"/>
        <w:numPr>
          <w:numId w:val="1011"/>
          <w:ilvl w:val="1"/>
        </w:numPr>
      </w:pPr>
      <w:r>
        <w:t xml:space="preserve">Выполняется пересечение отрезка с прямой, определяющей ту сторону, в которой находится выбранная точка.</w:t>
      </w:r>
    </w:p>
    <w:p>
      <w:pPr>
        <w:pStyle w:val="Compact"/>
        <w:numPr>
          <w:numId w:val="1011"/>
          <w:ilvl w:val="1"/>
        </w:numPr>
      </w:pPr>
      <w:r>
        <w:t xml:space="preserve">Выбранная точка заменяется на найденное пересечение.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112" w:name="отсечение-многоугольников"/>
      <w:r>
        <w:t xml:space="preserve">Отсечение многоугольников</w:t>
      </w:r>
      <w:bookmarkEnd w:id="112"/>
    </w:p>
    <w:p>
      <w:pPr>
        <w:pStyle w:val="FirstParagraph"/>
      </w:pPr>
      <w:r>
        <w:t xml:space="preserve">Один из самых широко используемых —</w:t>
      </w:r>
      <w:r>
        <w:t xml:space="preserve"> </w:t>
      </w:r>
      <w:r>
        <w:rPr>
          <w:b/>
        </w:rPr>
        <w:t xml:space="preserve">алгоритм Сазерленда-Ходжмана</w:t>
      </w:r>
      <w:r>
        <w:t xml:space="preserve">, в котором итеративно просматривается каждое ребро ограничивающей выпуклой области (порта просмотра), и оставляются только те вершины исходного многоугольника, которые лежат в той полуплоскости, что и сама ограничивающая область.</w:t>
      </w:r>
    </w:p>
    <w:p>
      <w:pPr>
        <w:pStyle w:val="CaptionedFigure"/>
      </w:pPr>
      <w:r>
        <w:drawing>
          <wp:inline>
            <wp:extent cx="4810125" cy="3810000"/>
            <wp:effectExtent b="0" l="0" r="0" t="0"/>
            <wp:docPr descr=":scale 50%" title="" id="1" name="Picture"/>
            <a:graphic>
              <a:graphicData uri="http://schemas.openxmlformats.org/drawingml/2006/picture">
                <pic:pic>
                  <pic:nvPicPr>
                    <pic:cNvPr descr="images/poly_clipping.sv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50%</w:t>
      </w:r>
    </w:p>
    <w:p>
      <w:pPr>
        <w:pStyle w:val="BodyText"/>
      </w:pPr>
      <w:r>
        <w:t xml:space="preserve">.small[</w:t>
      </w:r>
      <w:hyperlink r:id="rId113">
        <w:r>
          <w:rPr>
            <w:rStyle w:val="Hyperlink"/>
          </w:rPr>
          <w:t xml:space="preserve">https://upload.wikimedia.org/wikipedia/commons/5/53/Sutherland-Hodgman_clipping_sample.svg</w:t>
        </w:r>
      </w:hyperlink>
      <w:r>
        <w:t xml:space="preserve">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114" w:name="алгоритм-сазерленда-ходжмана"/>
      <w:r>
        <w:t xml:space="preserve">Алгоритм Сазерленда-Ходжмана</w:t>
      </w:r>
      <w:bookmarkEnd w:id="114"/>
    </w:p>
    <w:p>
      <w:pPr>
        <w:pStyle w:val="SourceCode"/>
      </w:pPr>
      <w:r>
        <w:rPr>
          <w:rStyle w:val="NormalTok"/>
        </w:rPr>
        <w:t xml:space="preserve">output_line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np.array([[ix0, iy0], [ix1, iy1], ..., [ix0, iy0])</w:t>
      </w:r>
      <w:r>
        <w:br/>
      </w:r>
      <w:r>
        <w:rPr>
          <w:rStyle w:val="NormalTok"/>
        </w:rPr>
        <w:t xml:space="preserve">clip_ring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np.array([[cx0, cy0], [cx1, cy1], ..., [cx0, cy0]])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(length(clip_ring)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clip_edge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clip_ring[(i, i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 :]</w:t>
      </w:r>
      <w:r>
        <w:br/>
      </w:r>
      <w:r>
        <w:rPr>
          <w:rStyle w:val="NormalTok"/>
        </w:rPr>
        <w:t xml:space="preserve">  input_line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output_line</w:t>
      </w:r>
      <w:r>
        <w:br/>
      </w:r>
      <w:r>
        <w:rPr>
          <w:rStyle w:val="NormalTok"/>
        </w:rPr>
        <w:t xml:space="preserve">  output_line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np.empty((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length(input_line)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j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(n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cur_point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line[j]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next_point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line[j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inside(next_point, clip_edge):</w:t>
      </w:r>
      <w:r>
        <w:br/>
      </w:r>
      <w:r>
        <w:rPr>
          <w:rStyle w:val="NormalTok"/>
        </w:rPr>
        <w:t xml:space="preserve">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inside(cur_point, clip_edge):</w:t>
      </w:r>
      <w:r>
        <w:br/>
      </w:r>
      <w:r>
        <w:rPr>
          <w:rStyle w:val="NormalTok"/>
        </w:rPr>
        <w:t xml:space="preserve">        int_point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intersect(cur_point, next_point, clip_edge)</w:t>
      </w:r>
      <w:r>
        <w:br/>
      </w:r>
      <w:r>
        <w:rPr>
          <w:rStyle w:val="NormalTok"/>
        </w:rPr>
        <w:t xml:space="preserve">        output_line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np.vstack((output_line, int_point))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output_line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np.vstack((output_line, next_point))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elif</w:t>
      </w:r>
      <w:r>
        <w:rPr>
          <w:rStyle w:val="NormalTok"/>
        </w:rPr>
        <w:t xml:space="preserve"> inside(cur_point, clip_edge):</w:t>
      </w:r>
      <w:r>
        <w:br/>
      </w:r>
      <w:r>
        <w:rPr>
          <w:rStyle w:val="NormalTok"/>
        </w:rPr>
        <w:t xml:space="preserve">      int_point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intersect(cur_point, next_point, clip_edge)</w:t>
      </w:r>
      <w:r>
        <w:br/>
      </w:r>
      <w:r>
        <w:rPr>
          <w:rStyle w:val="NormalTok"/>
        </w:rPr>
        <w:t xml:space="preserve">      output_line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np.vstack((output_line, int_point)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np.</w:t>
      </w:r>
      <w:r>
        <w:rPr>
          <w:rStyle w:val="BuiltInTok"/>
        </w:rPr>
        <w:t xml:space="preserve">all</w:t>
      </w:r>
      <w:r>
        <w:rPr>
          <w:rStyle w:val="NormalTok"/>
        </w:rPr>
        <w:t xml:space="preserve">(output_line[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output_line[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]):</w:t>
      </w:r>
      <w:r>
        <w:br/>
      </w:r>
      <w:r>
        <w:rPr>
          <w:rStyle w:val="NormalTok"/>
        </w:rPr>
        <w:t xml:space="preserve">    output_line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np.vstack((output_line, output_line[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]))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115" w:name="композиция-и-смешение-цветов"/>
      <w:r>
        <w:t xml:space="preserve">Композиция и смешение цветов</w:t>
      </w:r>
      <w:bookmarkEnd w:id="115"/>
    </w:p>
    <w:p>
      <w:pPr>
        <w:pStyle w:val="FirstParagraph"/>
      </w:pPr>
      <w:r>
        <w:rPr>
          <w:b/>
        </w:rPr>
        <w:t xml:space="preserve">Композиция (compositing)</w:t>
      </w:r>
      <w:r>
        <w:t xml:space="preserve"> </w:t>
      </w:r>
      <w:r>
        <w:t xml:space="preserve">в общем случае есть комбинация графического элемента и его фона.</w:t>
      </w:r>
    </w:p>
    <w:p>
      <w:pPr>
        <w:pStyle w:val="BodyText"/>
      </w:pPr>
      <w:r>
        <w:rPr>
          <w:b/>
        </w:rPr>
        <w:t xml:space="preserve">Смешение (blending)</w:t>
      </w:r>
      <w:r>
        <w:t xml:space="preserve"> </w:t>
      </w:r>
      <w:r>
        <w:t xml:space="preserve">есть определение того как взаимодействуют цвета графического элемента и его фона.</w:t>
      </w:r>
    </w:p>
    <w:p>
      <w:pPr>
        <w:pStyle w:val="Compact"/>
        <w:numPr>
          <w:numId w:val="1012"/>
          <w:ilvl w:val="0"/>
        </w:numPr>
      </w:pPr>
      <w:r>
        <w:t xml:space="preserve">Под графическим элементом обычно понимается или растровое изображение или растрированное представление векторного объекта.</w:t>
      </w:r>
    </w:p>
    <w:p>
      <w:pPr>
        <w:pStyle w:val="Compact"/>
        <w:numPr>
          <w:numId w:val="1012"/>
          <w:ilvl w:val="0"/>
        </w:numPr>
      </w:pPr>
      <w:r>
        <w:t xml:space="preserve">Как правило, сначала выполняется смешивание, затем композиция</w:t>
      </w:r>
    </w:p>
    <w:p>
      <w:pPr>
        <w:pStyle w:val="BlockText"/>
      </w:pPr>
      <w:r>
        <w:t xml:space="preserve">Распространенные примеры: наложение слоев карты с прозрачностью, комбинирование отмывки и послойной окраски с разными режимами смешивания.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116" w:name="альфа-композиция"/>
      <w:r>
        <w:t xml:space="preserve">Альфа-композиция</w:t>
      </w:r>
      <w:bookmarkEnd w:id="116"/>
    </w:p>
    <w:p>
      <w:pPr>
        <w:pStyle w:val="FirstParagraph"/>
      </w:pPr>
      <w:r>
        <w:t xml:space="preserve">Стандартная формула для альфа-композиции дает средневзвешенное значение:</w:t>
      </w:r>
    </w:p>
    <w:p>
      <w:pPr>
        <w:pStyle w:val="BodyText"/>
      </w:pPr>
      <w:r>
        <w:rPr>
          <w:rStyle w:val="VerbatimChar"/>
        </w:rPr>
        <w:t xml:space="preserve">co = Cs x αs + Cb x αb x (1 - αs)</w:t>
      </w:r>
    </w:p>
    <w:p>
      <w:pPr>
        <w:pStyle w:val="Compact"/>
        <w:numPr>
          <w:numId w:val="1013"/>
          <w:ilvl w:val="0"/>
        </w:numPr>
      </w:pPr>
      <w:r>
        <w:rPr>
          <w:rStyle w:val="VerbatimChar"/>
        </w:rPr>
        <w:t xml:space="preserve">co</w:t>
      </w:r>
      <w:r>
        <w:t xml:space="preserve">: результирующее значение в пикселе</w:t>
      </w:r>
    </w:p>
    <w:p>
      <w:pPr>
        <w:pStyle w:val="Compact"/>
        <w:numPr>
          <w:numId w:val="1013"/>
          <w:ilvl w:val="0"/>
        </w:numPr>
      </w:pPr>
      <w:r>
        <w:rPr>
          <w:rStyle w:val="VerbatimChar"/>
        </w:rPr>
        <w:t xml:space="preserve">Cs</w:t>
      </w:r>
      <w:r>
        <w:t xml:space="preserve">: исходный цвет</w:t>
      </w:r>
    </w:p>
    <w:p>
      <w:pPr>
        <w:pStyle w:val="Compact"/>
        <w:numPr>
          <w:numId w:val="1013"/>
          <w:ilvl w:val="0"/>
        </w:numPr>
      </w:pPr>
      <w:r>
        <w:rPr>
          <w:rStyle w:val="VerbatimChar"/>
        </w:rPr>
        <w:t xml:space="preserve">αs</w:t>
      </w:r>
      <w:r>
        <w:t xml:space="preserve">: альфа исходного цвета</w:t>
      </w:r>
    </w:p>
    <w:p>
      <w:pPr>
        <w:pStyle w:val="Compact"/>
        <w:numPr>
          <w:numId w:val="1013"/>
          <w:ilvl w:val="0"/>
        </w:numPr>
      </w:pPr>
      <w:r>
        <w:rPr>
          <w:rStyle w:val="VerbatimChar"/>
        </w:rPr>
        <w:t xml:space="preserve">Cb</w:t>
      </w:r>
      <w:r>
        <w:t xml:space="preserve">: фоновый цвет</w:t>
      </w:r>
    </w:p>
    <w:p>
      <w:pPr>
        <w:pStyle w:val="Compact"/>
        <w:numPr>
          <w:numId w:val="1013"/>
          <w:ilvl w:val="0"/>
        </w:numPr>
      </w:pPr>
      <w:r>
        <w:rPr>
          <w:rStyle w:val="VerbatimChar"/>
        </w:rPr>
        <w:t xml:space="preserve">αb</w:t>
      </w:r>
      <w:r>
        <w:t xml:space="preserve">: альфа фона</w:t>
      </w:r>
    </w:p>
    <w:p>
      <w:pPr>
        <w:pStyle w:val="FirstParagraph"/>
      </w:pPr>
      <w:r>
        <w:t xml:space="preserve">Поскольку для фона и графического элементы задаются собственные альфы, результирующая альфа композиции будет равна:</w:t>
      </w:r>
    </w:p>
    <w:p>
      <w:pPr>
        <w:pStyle w:val="BodyText"/>
      </w:pPr>
      <w:r>
        <w:rPr>
          <w:rStyle w:val="VerbatimChar"/>
        </w:rPr>
        <w:t xml:space="preserve">αo = αs + αb x (1 - αs)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117" w:name="альфа-композиция-1"/>
      <w:r>
        <w:t xml:space="preserve">Альфа-композиция</w:t>
      </w:r>
      <w:bookmarkEnd w:id="117"/>
    </w:p>
    <w:p>
      <w:pPr>
        <w:pStyle w:val="FirstParagraph"/>
      </w:pPr>
      <w:r>
        <w:t xml:space="preserve">Для ускорения работы композиции часто хранят предумноженные значения цвета:</w:t>
      </w:r>
    </w:p>
    <w:p>
      <w:pPr>
        <w:pStyle w:val="BodyText"/>
      </w:pPr>
      <w:r>
        <w:rPr>
          <w:rStyle w:val="VerbatimChar"/>
        </w:rPr>
        <w:t xml:space="preserve">cs = Cs x αs</w:t>
      </w:r>
    </w:p>
    <w:p>
      <w:pPr>
        <w:pStyle w:val="BodyText"/>
      </w:pPr>
      <w:r>
        <w:t xml:space="preserve">В этом случае формула для стандартной альфа-композиции будет выглядеть как:</w:t>
      </w:r>
    </w:p>
    <w:p>
      <w:pPr>
        <w:pStyle w:val="BodyText"/>
      </w:pPr>
      <w:r>
        <w:rPr>
          <w:rStyle w:val="VerbatimChar"/>
        </w:rPr>
        <w:t xml:space="preserve">co = cs + cb x (1 - αs)</w:t>
      </w:r>
    </w:p>
    <w:p>
      <w:pPr>
        <w:pStyle w:val="BodyText"/>
      </w:pPr>
      <w:r>
        <w:t xml:space="preserve">Для получения цвета необходимо поделить результат на альфу композиции:</w:t>
      </w:r>
    </w:p>
    <w:p>
      <w:pPr>
        <w:pStyle w:val="BodyText"/>
      </w:pPr>
      <w:r>
        <w:rPr>
          <w:rStyle w:val="VerbatimChar"/>
        </w:rPr>
        <w:t xml:space="preserve">Co = co / αo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118" w:name="альфа-композиция-2"/>
      <w:r>
        <w:t xml:space="preserve">Альфа-композиция</w:t>
      </w:r>
      <w:bookmarkEnd w:id="118"/>
    </w:p>
    <w:p>
      <w:pPr>
        <w:pStyle w:val="FirstParagraph"/>
      </w:pPr>
      <w:r>
        <w:t xml:space="preserve">.left-40[</w:t>
      </w:r>
      <w:r>
        <w:t xml:space="preserve"> </w:t>
      </w:r>
      <w:r>
        <w:t xml:space="preserve">Пример:</w:t>
      </w:r>
    </w:p>
    <w:p>
      <w:pPr>
        <w:pStyle w:val="BodyText"/>
      </w:pPr>
      <w:r>
        <w:drawing>
          <wp:inline>
            <wp:extent cx="2647950" cy="22098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www.w3.org/TR/compositing-1/examples/two_box_transparency.sv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]</w:t>
      </w:r>
    </w:p>
    <w:p>
      <w:pPr>
        <w:pStyle w:val="BodyText"/>
      </w:pPr>
      <w:r>
        <w:t xml:space="preserve">.right-60[</w:t>
      </w:r>
      <w:r>
        <w:t xml:space="preserve"> </w:t>
      </w:r>
      <w:r>
        <w:t xml:space="preserve">Композиция:</w:t>
      </w:r>
    </w:p>
    <w:p>
      <w:pPr>
        <w:pStyle w:val="SourceCode"/>
      </w:pPr>
      <w:r>
        <w:rPr>
          <w:rStyle w:val="VerbatimChar"/>
        </w:rPr>
        <w:t xml:space="preserve">Cs = RGB(0,0,1)</w:t>
      </w:r>
      <w:r>
        <w:br/>
      </w:r>
      <w:r>
        <w:rPr>
          <w:rStyle w:val="VerbatimChar"/>
        </w:rPr>
        <w:t xml:space="preserve">αs = 0.5</w:t>
      </w:r>
      <w:r>
        <w:br/>
      </w:r>
      <w:r>
        <w:rPr>
          <w:rStyle w:val="VerbatimChar"/>
        </w:rPr>
        <w:t xml:space="preserve">Cb = RGB(1,0,0)</w:t>
      </w:r>
      <w:r>
        <w:br/>
      </w:r>
      <w:r>
        <w:rPr>
          <w:rStyle w:val="VerbatimChar"/>
        </w:rPr>
        <w:t xml:space="preserve">αb = 1</w:t>
      </w:r>
      <w:r>
        <w:br/>
      </w:r>
      <w:r>
        <w:br/>
      </w:r>
      <w:r>
        <w:rPr>
          <w:rStyle w:val="VerbatimChar"/>
        </w:rPr>
        <w:t xml:space="preserve">co = Cs x αs + Cb x αb x (1 - αs)</w:t>
      </w:r>
      <w:r>
        <w:br/>
      </w:r>
      <w:r>
        <w:rPr>
          <w:rStyle w:val="VerbatimChar"/>
        </w:rPr>
        <w:t xml:space="preserve">co = RGB(0,0,1) x 0.5 + RGB(1,0,0) x 1 x (1 - 0.5)</w:t>
      </w:r>
      <w:r>
        <w:br/>
      </w:r>
      <w:r>
        <w:rPr>
          <w:rStyle w:val="VerbatimChar"/>
        </w:rPr>
        <w:t xml:space="preserve">co = RGB(0,0,1) x 0.5 + RGB(1,0,0) x 0.5</w:t>
      </w:r>
      <w:r>
        <w:br/>
      </w:r>
      <w:r>
        <w:rPr>
          <w:rStyle w:val="VerbatimChar"/>
        </w:rPr>
        <w:t xml:space="preserve">co = RGB(0.5,0,0.5)</w:t>
      </w:r>
      <w:r>
        <w:br/>
      </w:r>
      <w:r>
        <w:br/>
      </w:r>
      <w:r>
        <w:rPr>
          <w:rStyle w:val="VerbatimChar"/>
        </w:rPr>
        <w:t xml:space="preserve">αo = αs + αb x (1 - αs)</w:t>
      </w:r>
      <w:r>
        <w:br/>
      </w:r>
      <w:r>
        <w:rPr>
          <w:rStyle w:val="VerbatimChar"/>
        </w:rPr>
        <w:t xml:space="preserve">αo = 0.5 + 1 x (1 - 0.5)</w:t>
      </w:r>
      <w:r>
        <w:br/>
      </w:r>
      <w:r>
        <w:rPr>
          <w:rStyle w:val="VerbatimChar"/>
        </w:rPr>
        <w:t xml:space="preserve">αo = 1</w:t>
      </w:r>
      <w:r>
        <w:br/>
      </w:r>
      <w:r>
        <w:br/>
      </w:r>
      <w:r>
        <w:rPr>
          <w:rStyle w:val="VerbatimChar"/>
        </w:rPr>
        <w:t xml:space="preserve">Co = co / αo</w:t>
      </w:r>
      <w:r>
        <w:br/>
      </w:r>
      <w:r>
        <w:rPr>
          <w:rStyle w:val="VerbatimChar"/>
        </w:rPr>
        <w:t xml:space="preserve">Co = RGB(0.5, 0, 0.5) / 1</w:t>
      </w:r>
      <w:r>
        <w:br/>
      </w:r>
      <w:r>
        <w:rPr>
          <w:rStyle w:val="VerbatimChar"/>
        </w:rPr>
        <w:t xml:space="preserve">Co = RGB(0.5, 0, 0.5)</w:t>
      </w:r>
    </w:p>
    <w:p>
      <w:pPr>
        <w:pStyle w:val="FirstParagraph"/>
      </w:pPr>
      <w:r>
        <w:t xml:space="preserve">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120" w:name="альфа-композиция-3"/>
      <w:r>
        <w:t xml:space="preserve">Альфа-композиция</w:t>
      </w:r>
      <w:bookmarkEnd w:id="120"/>
    </w:p>
    <w:p>
      <w:pPr>
        <w:pStyle w:val="FirstParagraph"/>
      </w:pPr>
      <w:r>
        <w:t xml:space="preserve">.left-40[</w:t>
      </w:r>
      <w:r>
        <w:t xml:space="preserve"> </w:t>
      </w:r>
      <w:r>
        <w:t xml:space="preserve">Пример:</w:t>
      </w:r>
    </w:p>
    <w:p>
      <w:pPr>
        <w:pStyle w:val="BodyText"/>
      </w:pPr>
      <w:r>
        <w:drawing>
          <wp:inline>
            <wp:extent cx="2647950" cy="22098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www.w3.org/TR/compositing-1/examples/two_box_transparency_both.sv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]</w:t>
      </w:r>
    </w:p>
    <w:p>
      <w:pPr>
        <w:pStyle w:val="BodyText"/>
      </w:pPr>
      <w:r>
        <w:t xml:space="preserve">.right-60[</w:t>
      </w:r>
      <w:r>
        <w:t xml:space="preserve"> </w:t>
      </w:r>
      <w:r>
        <w:t xml:space="preserve">Композиция:</w:t>
      </w:r>
    </w:p>
    <w:p>
      <w:pPr>
        <w:pStyle w:val="SourceCode"/>
      </w:pPr>
      <w:r>
        <w:rPr>
          <w:rStyle w:val="VerbatimChar"/>
        </w:rPr>
        <w:t xml:space="preserve">Cs = RGB(0,0,1)</w:t>
      </w:r>
      <w:r>
        <w:br/>
      </w:r>
      <w:r>
        <w:rPr>
          <w:rStyle w:val="VerbatimChar"/>
        </w:rPr>
        <w:t xml:space="preserve">αs = 0.5</w:t>
      </w:r>
      <w:r>
        <w:br/>
      </w:r>
      <w:r>
        <w:rPr>
          <w:rStyle w:val="VerbatimChar"/>
        </w:rPr>
        <w:t xml:space="preserve">Cb = RGB(1,0,0)</w:t>
      </w:r>
      <w:r>
        <w:br/>
      </w:r>
      <w:r>
        <w:rPr>
          <w:rStyle w:val="VerbatimChar"/>
        </w:rPr>
        <w:t xml:space="preserve">αb = 0.5</w:t>
      </w:r>
      <w:r>
        <w:br/>
      </w:r>
      <w:r>
        <w:br/>
      </w:r>
      <w:r>
        <w:rPr>
          <w:rStyle w:val="VerbatimChar"/>
        </w:rPr>
        <w:t xml:space="preserve">co = Cs x αs + Cb x αb x (1 - αs)</w:t>
      </w:r>
      <w:r>
        <w:br/>
      </w:r>
      <w:r>
        <w:rPr>
          <w:rStyle w:val="VerbatimChar"/>
        </w:rPr>
        <w:t xml:space="preserve">co = RGB(0,0,1) x 0.5 + RGB(1,0,0) x 0.5 x (1 - 0.5)</w:t>
      </w:r>
      <w:r>
        <w:br/>
      </w:r>
      <w:r>
        <w:rPr>
          <w:rStyle w:val="VerbatimChar"/>
        </w:rPr>
        <w:t xml:space="preserve">co = RGB(0,0,1) x 0.5 + RGB(1,0,0) x 0.25</w:t>
      </w:r>
      <w:r>
        <w:br/>
      </w:r>
      <w:r>
        <w:rPr>
          <w:rStyle w:val="VerbatimChar"/>
        </w:rPr>
        <w:t xml:space="preserve">co = RGB(0.25, 0, 0.5)</w:t>
      </w:r>
      <w:r>
        <w:br/>
      </w:r>
      <w:r>
        <w:br/>
      </w:r>
      <w:r>
        <w:rPr>
          <w:rStyle w:val="VerbatimChar"/>
        </w:rPr>
        <w:t xml:space="preserve">αo = αs + αb x (1 - αs)</w:t>
      </w:r>
      <w:r>
        <w:br/>
      </w:r>
      <w:r>
        <w:rPr>
          <w:rStyle w:val="VerbatimChar"/>
        </w:rPr>
        <w:t xml:space="preserve">αo = 0.5 + 0.5 x (1 - 0.5)</w:t>
      </w:r>
      <w:r>
        <w:br/>
      </w:r>
      <w:r>
        <w:rPr>
          <w:rStyle w:val="VerbatimChar"/>
        </w:rPr>
        <w:t xml:space="preserve">αo = 0.75</w:t>
      </w:r>
      <w:r>
        <w:br/>
      </w:r>
      <w:r>
        <w:br/>
      </w:r>
      <w:r>
        <w:rPr>
          <w:rStyle w:val="VerbatimChar"/>
        </w:rPr>
        <w:t xml:space="preserve">Co = co / αo</w:t>
      </w:r>
      <w:r>
        <w:br/>
      </w:r>
      <w:r>
        <w:rPr>
          <w:rStyle w:val="VerbatimChar"/>
        </w:rPr>
        <w:t xml:space="preserve">Co = RGB(0.25, 0, 0.5) / 0.75</w:t>
      </w:r>
      <w:r>
        <w:br/>
      </w:r>
      <w:r>
        <w:rPr>
          <w:rStyle w:val="VerbatimChar"/>
        </w:rPr>
        <w:t xml:space="preserve">Co = RGB(0.33, 0, 0.66)</w:t>
      </w:r>
    </w:p>
    <w:p>
      <w:pPr>
        <w:pStyle w:val="FirstParagraph"/>
      </w:pPr>
      <w:r>
        <w:t xml:space="preserve">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122" w:name="модель-портера-даффа"/>
      <w:r>
        <w:t xml:space="preserve">Модель Портера-Даффа</w:t>
      </w:r>
      <w:bookmarkEnd w:id="122"/>
    </w:p>
    <w:p>
      <w:pPr>
        <w:pStyle w:val="FirstParagraph"/>
      </w:pPr>
      <w:r>
        <w:t xml:space="preserve">Композиция по методу</w:t>
      </w:r>
      <w:r>
        <w:t xml:space="preserve"> </w:t>
      </w:r>
      <w:r>
        <w:rPr>
          <w:b/>
        </w:rPr>
        <w:t xml:space="preserve">Портера-Даффа</w:t>
      </w:r>
      <w:r>
        <w:t xml:space="preserve"> </w:t>
      </w:r>
      <w:r>
        <w:t xml:space="preserve">(1984) основана на модели пикселя, в которой две формы (источник и назначение) могут вносить свой вклад в конечный цвет пикселя. Пиксель разделен на 4 субпиксельные области, и каждая область представляет собой возможную комбинацию источника и назначения</w:t>
      </w:r>
    </w:p>
    <w:p>
      <w:pPr>
        <w:pStyle w:val="BodyText"/>
      </w:pPr>
      <w:r>
        <w:t xml:space="preserve">.left-40[</w:t>
      </w:r>
      <w:r>
        <w:t xml:space="preserve"> </w:t>
      </w:r>
      <w:r>
        <w:drawing>
          <wp:inline>
            <wp:extent cx="2667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www.w3.org/TR/compositing-1/examples/PD_regions.sv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]</w:t>
      </w:r>
    </w:p>
    <w:p>
      <w:pPr>
        <w:pStyle w:val="BodyText"/>
      </w:pPr>
      <w:r>
        <w:t xml:space="preserve">.right-60[</w:t>
      </w:r>
      <w:r>
        <w:t xml:space="preserve"> </w:t>
      </w:r>
      <w:r>
        <w:t xml:space="preserve">- Оба:</w:t>
      </w:r>
      <w:r>
        <w:t xml:space="preserve"> </w:t>
      </w:r>
      <w:r>
        <w:rPr>
          <w:rStyle w:val="VerbatimChar"/>
        </w:rPr>
        <w:t xml:space="preserve">αs &amp; αb</w:t>
      </w:r>
      <w:r>
        <w:t xml:space="preserve"> </w:t>
      </w:r>
      <w:r>
        <w:t xml:space="preserve">- Только источник:</w:t>
      </w:r>
      <w:r>
        <w:t xml:space="preserve"> </w:t>
      </w:r>
      <w:r>
        <w:rPr>
          <w:rStyle w:val="VerbatimChar"/>
        </w:rPr>
        <w:t xml:space="preserve">αs &amp; (1 \ αb)</w:t>
      </w:r>
      <w:r>
        <w:t xml:space="preserve"> </w:t>
      </w:r>
      <w:r>
        <w:t xml:space="preserve">- Только назначение:</w:t>
      </w:r>
      <w:r>
        <w:t xml:space="preserve"> </w:t>
      </w:r>
      <w:r>
        <w:rPr>
          <w:rStyle w:val="VerbatimChar"/>
        </w:rPr>
        <w:t xml:space="preserve">αb &amp; (1 \ αs)</w:t>
      </w:r>
      <w:r>
        <w:t xml:space="preserve"> </w:t>
      </w:r>
      <w:r>
        <w:t xml:space="preserve">- Ни один:</w:t>
      </w:r>
      <w:r>
        <w:t xml:space="preserve"> </w:t>
      </w:r>
      <w:r>
        <w:rPr>
          <w:rStyle w:val="VerbatimChar"/>
        </w:rPr>
        <w:t xml:space="preserve">(1 \ αs) &amp; (1 \ αb)</w:t>
      </w:r>
    </w:p>
    <w:p>
      <w:pPr>
        <w:pStyle w:val="BodyText"/>
      </w:pPr>
      <w:r>
        <w:t xml:space="preserve">Для рисунка слева:</w:t>
      </w:r>
    </w:p>
    <w:p>
      <w:pPr>
        <w:pStyle w:val="SourceCode"/>
      </w:pPr>
      <w:r>
        <w:rPr>
          <w:rStyle w:val="VerbatimChar"/>
        </w:rPr>
        <w:t xml:space="preserve">Both = 0.5 x 0.5 = 0.25</w:t>
      </w:r>
      <w:r>
        <w:br/>
      </w:r>
      <w:r>
        <w:rPr>
          <w:rStyle w:val="VerbatimChar"/>
        </w:rPr>
        <w:t xml:space="preserve">Source Only = 0.5 (1 – 0.5) = 0.25</w:t>
      </w:r>
      <w:r>
        <w:br/>
      </w:r>
      <w:r>
        <w:rPr>
          <w:rStyle w:val="VerbatimChar"/>
        </w:rPr>
        <w:t xml:space="preserve">Destination Only = 0.5(1 – 0.5) = 0.25</w:t>
      </w:r>
      <w:r>
        <w:br/>
      </w:r>
      <w:r>
        <w:rPr>
          <w:rStyle w:val="VerbatimChar"/>
        </w:rPr>
        <w:t xml:space="preserve">None = (1 – 0.5)(1 – 0.5) = 0.25</w:t>
      </w:r>
    </w:p>
    <w:p>
      <w:pPr>
        <w:pStyle w:val="FirstParagraph"/>
      </w:pPr>
      <w:r>
        <w:t xml:space="preserve">]</w:t>
      </w:r>
    </w:p>
    <w:p>
      <w:pPr>
        <w:pStyle w:val="Heading2"/>
      </w:pPr>
      <w:bookmarkStart w:id="124" w:name="clear"/>
      <w:r>
        <w:t xml:space="preserve">Clear</w:t>
      </w:r>
      <w:bookmarkEnd w:id="124"/>
    </w:p>
    <w:p>
      <w:pPr>
        <w:pStyle w:val="CaptionedFigure"/>
      </w:pPr>
      <w:r>
        <w:drawing>
          <wp:inline>
            <wp:extent cx="3810000" cy="1333500"/>
            <wp:effectExtent b="0" l="0" r="0" t="0"/>
            <wp:docPr descr=":scale 80%" title="" id="1" name="Picture"/>
            <a:graphic>
              <a:graphicData uri="http://schemas.openxmlformats.org/drawingml/2006/picture">
                <pic:pic>
                  <pic:nvPicPr>
                    <pic:cNvPr descr="https://www.w3.org/TR/compositing-1/examples/PD_clr.sv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80%</w:t>
      </w:r>
    </w:p>
    <w:p>
      <w:pPr>
        <w:pStyle w:val="SourceCode"/>
      </w:pPr>
      <w:r>
        <w:rPr>
          <w:rStyle w:val="VerbatimChar"/>
        </w:rPr>
        <w:t xml:space="preserve">Fa = 0; Fb = 0</w:t>
      </w:r>
      <w:r>
        <w:br/>
      </w:r>
      <w:r>
        <w:rPr>
          <w:rStyle w:val="VerbatimChar"/>
        </w:rPr>
        <w:t xml:space="preserve">co = 0</w:t>
      </w:r>
      <w:r>
        <w:br/>
      </w:r>
      <w:r>
        <w:rPr>
          <w:rStyle w:val="VerbatimChar"/>
        </w:rPr>
        <w:t xml:space="preserve">αo = 0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126" w:name="copy-source"/>
      <w:r>
        <w:t xml:space="preserve">Copy (source)</w:t>
      </w:r>
      <w:bookmarkEnd w:id="126"/>
    </w:p>
    <w:p>
      <w:pPr>
        <w:pStyle w:val="CaptionedFigure"/>
      </w:pPr>
      <w:r>
        <w:drawing>
          <wp:inline>
            <wp:extent cx="3810000" cy="1333500"/>
            <wp:effectExtent b="0" l="0" r="0" t="0"/>
            <wp:docPr descr=":scale 80%" title="" id="1" name="Picture"/>
            <a:graphic>
              <a:graphicData uri="http://schemas.openxmlformats.org/drawingml/2006/picture">
                <pic:pic>
                  <pic:nvPicPr>
                    <pic:cNvPr descr="https://www.w3.org/TR/compositing-1/examples/PD_src.sv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80%</w:t>
      </w:r>
    </w:p>
    <w:p>
      <w:pPr>
        <w:pStyle w:val="SourceCode"/>
      </w:pPr>
      <w:r>
        <w:rPr>
          <w:rStyle w:val="VerbatimChar"/>
        </w:rPr>
        <w:t xml:space="preserve">Fa = 1; Fb = 0</w:t>
      </w:r>
      <w:r>
        <w:br/>
      </w:r>
      <w:r>
        <w:rPr>
          <w:rStyle w:val="VerbatimChar"/>
        </w:rPr>
        <w:t xml:space="preserve">co = αs x Cs</w:t>
      </w:r>
      <w:r>
        <w:br/>
      </w:r>
      <w:r>
        <w:rPr>
          <w:rStyle w:val="VerbatimChar"/>
        </w:rPr>
        <w:t xml:space="preserve">αo = αs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128" w:name="destination"/>
      <w:r>
        <w:t xml:space="preserve">Destination</w:t>
      </w:r>
      <w:bookmarkEnd w:id="128"/>
    </w:p>
    <w:p>
      <w:pPr>
        <w:pStyle w:val="CaptionedFigure"/>
      </w:pPr>
      <w:r>
        <w:drawing>
          <wp:inline>
            <wp:extent cx="3810000" cy="1333500"/>
            <wp:effectExtent b="0" l="0" r="0" t="0"/>
            <wp:docPr descr=":scale 80%" title="" id="1" name="Picture"/>
            <a:graphic>
              <a:graphicData uri="http://schemas.openxmlformats.org/drawingml/2006/picture">
                <pic:pic>
                  <pic:nvPicPr>
                    <pic:cNvPr descr="https://www.w3.org/TR/compositing-1/examples/PD_dst.sv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80%</w:t>
      </w:r>
    </w:p>
    <w:p>
      <w:pPr>
        <w:pStyle w:val="SourceCode"/>
      </w:pPr>
      <w:r>
        <w:rPr>
          <w:rStyle w:val="VerbatimChar"/>
        </w:rPr>
        <w:t xml:space="preserve">Fa = 0; Fb = 1</w:t>
      </w:r>
      <w:r>
        <w:br/>
      </w:r>
      <w:r>
        <w:rPr>
          <w:rStyle w:val="VerbatimChar"/>
        </w:rPr>
        <w:t xml:space="preserve">co = αb x Cb</w:t>
      </w:r>
      <w:r>
        <w:br/>
      </w:r>
      <w:r>
        <w:rPr>
          <w:rStyle w:val="VerbatimChar"/>
        </w:rPr>
        <w:t xml:space="preserve">αo = αb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130" w:name="source-over"/>
      <w:r>
        <w:t xml:space="preserve">Source over</w:t>
      </w:r>
      <w:bookmarkEnd w:id="130"/>
    </w:p>
    <w:p>
      <w:pPr>
        <w:pStyle w:val="CaptionedFigure"/>
      </w:pPr>
      <w:r>
        <w:drawing>
          <wp:inline>
            <wp:extent cx="3810000" cy="1333500"/>
            <wp:effectExtent b="0" l="0" r="0" t="0"/>
            <wp:docPr descr=":scale 80%" title="" id="1" name="Picture"/>
            <a:graphic>
              <a:graphicData uri="http://schemas.openxmlformats.org/drawingml/2006/picture">
                <pic:pic>
                  <pic:nvPicPr>
                    <pic:cNvPr descr="https://www.w3.org/TR/compositing-1/examples/PD_src-over.sv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80%</w:t>
      </w:r>
    </w:p>
    <w:p>
      <w:pPr>
        <w:pStyle w:val="SourceCode"/>
      </w:pPr>
      <w:r>
        <w:rPr>
          <w:rStyle w:val="VerbatimChar"/>
        </w:rPr>
        <w:t xml:space="preserve">Fa = 1; Fb = 1 – αs</w:t>
      </w:r>
      <w:r>
        <w:br/>
      </w:r>
      <w:r>
        <w:rPr>
          <w:rStyle w:val="VerbatimChar"/>
        </w:rPr>
        <w:t xml:space="preserve">co = αs x Cs + αb x Cb x (1 – αs)</w:t>
      </w:r>
      <w:r>
        <w:br/>
      </w:r>
      <w:r>
        <w:rPr>
          <w:rStyle w:val="VerbatimChar"/>
        </w:rPr>
        <w:t xml:space="preserve">αo = αs + αb x (1 – αs)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132" w:name="destination-over"/>
      <w:r>
        <w:t xml:space="preserve">Destination over</w:t>
      </w:r>
      <w:bookmarkEnd w:id="132"/>
    </w:p>
    <w:p>
      <w:pPr>
        <w:pStyle w:val="CaptionedFigure"/>
      </w:pPr>
      <w:r>
        <w:drawing>
          <wp:inline>
            <wp:extent cx="3810000" cy="1333500"/>
            <wp:effectExtent b="0" l="0" r="0" t="0"/>
            <wp:docPr descr=":scale 80%" title="" id="1" name="Picture"/>
            <a:graphic>
              <a:graphicData uri="http://schemas.openxmlformats.org/drawingml/2006/picture">
                <pic:pic>
                  <pic:nvPicPr>
                    <pic:cNvPr descr="https://www.w3.org/TR/compositing-1/examples/PD_dst-over.sv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80%</w:t>
      </w:r>
    </w:p>
    <w:p>
      <w:pPr>
        <w:pStyle w:val="SourceCode"/>
      </w:pPr>
      <w:r>
        <w:rPr>
          <w:rStyle w:val="VerbatimChar"/>
        </w:rPr>
        <w:t xml:space="preserve">Fa = 1 – αb; Fb = 1</w:t>
      </w:r>
      <w:r>
        <w:br/>
      </w:r>
      <w:r>
        <w:rPr>
          <w:rStyle w:val="VerbatimChar"/>
        </w:rPr>
        <w:t xml:space="preserve">co = αs x Cs x (1 – αb) + αb x Cb</w:t>
      </w:r>
      <w:r>
        <w:br/>
      </w:r>
      <w:r>
        <w:rPr>
          <w:rStyle w:val="VerbatimChar"/>
        </w:rPr>
        <w:t xml:space="preserve">αo = αs x (1 – αb) + αb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134" w:name="source-in"/>
      <w:r>
        <w:t xml:space="preserve">Source In</w:t>
      </w:r>
      <w:bookmarkEnd w:id="134"/>
    </w:p>
    <w:p>
      <w:pPr>
        <w:pStyle w:val="CaptionedFigure"/>
      </w:pPr>
      <w:r>
        <w:drawing>
          <wp:inline>
            <wp:extent cx="3810000" cy="1333500"/>
            <wp:effectExtent b="0" l="0" r="0" t="0"/>
            <wp:docPr descr=":scale 80%" title="" id="1" name="Picture"/>
            <a:graphic>
              <a:graphicData uri="http://schemas.openxmlformats.org/drawingml/2006/picture">
                <pic:pic>
                  <pic:nvPicPr>
                    <pic:cNvPr descr="https://www.w3.org/TR/compositing-1/examples/PD_src-in.sv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80%</w:t>
      </w:r>
    </w:p>
    <w:p>
      <w:pPr>
        <w:pStyle w:val="SourceCode"/>
      </w:pPr>
      <w:r>
        <w:rPr>
          <w:rStyle w:val="VerbatimChar"/>
        </w:rPr>
        <w:t xml:space="preserve">Fa = αb; Fb = 0</w:t>
      </w:r>
      <w:r>
        <w:br/>
      </w:r>
      <w:r>
        <w:rPr>
          <w:rStyle w:val="VerbatimChar"/>
        </w:rPr>
        <w:t xml:space="preserve">co = αs x Cs x αb</w:t>
      </w:r>
      <w:r>
        <w:br/>
      </w:r>
      <w:r>
        <w:rPr>
          <w:rStyle w:val="VerbatimChar"/>
        </w:rPr>
        <w:t xml:space="preserve">αo = αs x αb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136" w:name="destination-in"/>
      <w:r>
        <w:t xml:space="preserve">Destination In</w:t>
      </w:r>
      <w:bookmarkEnd w:id="136"/>
    </w:p>
    <w:p>
      <w:pPr>
        <w:pStyle w:val="CaptionedFigure"/>
      </w:pPr>
      <w:r>
        <w:drawing>
          <wp:inline>
            <wp:extent cx="3810000" cy="1333500"/>
            <wp:effectExtent b="0" l="0" r="0" t="0"/>
            <wp:docPr descr=":scale 80%" title="" id="1" name="Picture"/>
            <a:graphic>
              <a:graphicData uri="http://schemas.openxmlformats.org/drawingml/2006/picture">
                <pic:pic>
                  <pic:nvPicPr>
                    <pic:cNvPr descr="https://www.w3.org/TR/compositing-1/examples/PD_dst-in.sv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80%</w:t>
      </w:r>
    </w:p>
    <w:p>
      <w:pPr>
        <w:pStyle w:val="SourceCode"/>
      </w:pPr>
      <w:r>
        <w:rPr>
          <w:rStyle w:val="VerbatimChar"/>
        </w:rPr>
        <w:t xml:space="preserve">Fa = 0; Fb = αs</w:t>
      </w:r>
      <w:r>
        <w:br/>
      </w:r>
      <w:r>
        <w:rPr>
          <w:rStyle w:val="VerbatimChar"/>
        </w:rPr>
        <w:t xml:space="preserve">co = αb x Cb x αs</w:t>
      </w:r>
      <w:r>
        <w:br/>
      </w:r>
      <w:r>
        <w:rPr>
          <w:rStyle w:val="VerbatimChar"/>
        </w:rPr>
        <w:t xml:space="preserve">αo = αb x αs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138" w:name="source-out"/>
      <w:r>
        <w:t xml:space="preserve">Source Out</w:t>
      </w:r>
      <w:bookmarkEnd w:id="138"/>
    </w:p>
    <w:p>
      <w:pPr>
        <w:pStyle w:val="CaptionedFigure"/>
      </w:pPr>
      <w:r>
        <w:drawing>
          <wp:inline>
            <wp:extent cx="3810000" cy="1333500"/>
            <wp:effectExtent b="0" l="0" r="0" t="0"/>
            <wp:docPr descr=":scale 80%" title="" id="1" name="Picture"/>
            <a:graphic>
              <a:graphicData uri="http://schemas.openxmlformats.org/drawingml/2006/picture">
                <pic:pic>
                  <pic:nvPicPr>
                    <pic:cNvPr descr="https://www.w3.org/TR/compositing-1/examples/PD_src-out.sv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80%</w:t>
      </w:r>
    </w:p>
    <w:p>
      <w:pPr>
        <w:pStyle w:val="SourceCode"/>
      </w:pPr>
      <w:r>
        <w:rPr>
          <w:rStyle w:val="VerbatimChar"/>
        </w:rPr>
        <w:t xml:space="preserve">Fa = 1 – αb; Fb = 0</w:t>
      </w:r>
      <w:r>
        <w:br/>
      </w:r>
      <w:r>
        <w:rPr>
          <w:rStyle w:val="VerbatimChar"/>
        </w:rPr>
        <w:t xml:space="preserve">co = αs x Cs x (1 – αb)</w:t>
      </w:r>
      <w:r>
        <w:br/>
      </w:r>
      <w:r>
        <w:rPr>
          <w:rStyle w:val="VerbatimChar"/>
        </w:rPr>
        <w:t xml:space="preserve">αo = αs x (1 – αb)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140" w:name="destination-out"/>
      <w:r>
        <w:t xml:space="preserve">Destination Out</w:t>
      </w:r>
      <w:bookmarkEnd w:id="140"/>
    </w:p>
    <w:p>
      <w:pPr>
        <w:pStyle w:val="CaptionedFigure"/>
      </w:pPr>
      <w:r>
        <w:drawing>
          <wp:inline>
            <wp:extent cx="3810000" cy="1333500"/>
            <wp:effectExtent b="0" l="0" r="0" t="0"/>
            <wp:docPr descr=":scale 80%" title="" id="1" name="Picture"/>
            <a:graphic>
              <a:graphicData uri="http://schemas.openxmlformats.org/drawingml/2006/picture">
                <pic:pic>
                  <pic:nvPicPr>
                    <pic:cNvPr descr="https://www.w3.org/TR/compositing-1/examples/PD_dst-out.sv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80%</w:t>
      </w:r>
    </w:p>
    <w:p>
      <w:pPr>
        <w:pStyle w:val="SourceCode"/>
      </w:pPr>
      <w:r>
        <w:rPr>
          <w:rStyle w:val="VerbatimChar"/>
        </w:rPr>
        <w:t xml:space="preserve">Fa = 0; Fb = 1 – αs</w:t>
      </w:r>
      <w:r>
        <w:br/>
      </w:r>
      <w:r>
        <w:rPr>
          <w:rStyle w:val="VerbatimChar"/>
        </w:rPr>
        <w:t xml:space="preserve">co = αb x Cb x (1 – αs)</w:t>
      </w:r>
      <w:r>
        <w:br/>
      </w:r>
      <w:r>
        <w:rPr>
          <w:rStyle w:val="VerbatimChar"/>
        </w:rPr>
        <w:t xml:space="preserve">αo = αb x (1 – αs)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142" w:name="source-atop"/>
      <w:r>
        <w:t xml:space="preserve">Source Atop</w:t>
      </w:r>
      <w:bookmarkEnd w:id="142"/>
    </w:p>
    <w:p>
      <w:pPr>
        <w:pStyle w:val="CaptionedFigure"/>
      </w:pPr>
      <w:r>
        <w:drawing>
          <wp:inline>
            <wp:extent cx="3810000" cy="1333500"/>
            <wp:effectExtent b="0" l="0" r="0" t="0"/>
            <wp:docPr descr=":scale 80%" title="" id="1" name="Picture"/>
            <a:graphic>
              <a:graphicData uri="http://schemas.openxmlformats.org/drawingml/2006/picture">
                <pic:pic>
                  <pic:nvPicPr>
                    <pic:cNvPr descr="https://www.w3.org/TR/compositing-1/examples/PD_src-atop.sv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80%</w:t>
      </w:r>
    </w:p>
    <w:p>
      <w:pPr>
        <w:pStyle w:val="SourceCode"/>
      </w:pPr>
      <w:r>
        <w:rPr>
          <w:rStyle w:val="VerbatimChar"/>
        </w:rPr>
        <w:t xml:space="preserve">Fa = αb; Fb = 1 – αs</w:t>
      </w:r>
      <w:r>
        <w:br/>
      </w:r>
      <w:r>
        <w:rPr>
          <w:rStyle w:val="VerbatimChar"/>
        </w:rPr>
        <w:t xml:space="preserve">co = αs x Cs x αb + αb x Cb x (1 – αs)</w:t>
      </w:r>
      <w:r>
        <w:br/>
      </w:r>
      <w:r>
        <w:rPr>
          <w:rStyle w:val="VerbatimChar"/>
        </w:rPr>
        <w:t xml:space="preserve">αo = αs x αb + αb x (1 – αs)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144" w:name="destination-atop"/>
      <w:r>
        <w:t xml:space="preserve">Destination Atop</w:t>
      </w:r>
      <w:bookmarkEnd w:id="144"/>
    </w:p>
    <w:p>
      <w:pPr>
        <w:pStyle w:val="CaptionedFigure"/>
      </w:pPr>
      <w:r>
        <w:drawing>
          <wp:inline>
            <wp:extent cx="3810000" cy="1333500"/>
            <wp:effectExtent b="0" l="0" r="0" t="0"/>
            <wp:docPr descr=":scale 80%" title="" id="1" name="Picture"/>
            <a:graphic>
              <a:graphicData uri="http://schemas.openxmlformats.org/drawingml/2006/picture">
                <pic:pic>
                  <pic:nvPicPr>
                    <pic:cNvPr descr="https://www.w3.org/TR/compositing-1/examples/PD_dst-atop.sv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80%</w:t>
      </w:r>
    </w:p>
    <w:p>
      <w:pPr>
        <w:pStyle w:val="SourceCode"/>
      </w:pPr>
      <w:r>
        <w:rPr>
          <w:rStyle w:val="VerbatimChar"/>
        </w:rPr>
        <w:t xml:space="preserve">Fa = 1 - αb; Fb = αs</w:t>
      </w:r>
      <w:r>
        <w:br/>
      </w:r>
      <w:r>
        <w:rPr>
          <w:rStyle w:val="VerbatimChar"/>
        </w:rPr>
        <w:t xml:space="preserve">co = αs x Cs x (1 - αb) + αb x Cb x αs</w:t>
      </w:r>
      <w:r>
        <w:br/>
      </w:r>
      <w:r>
        <w:rPr>
          <w:rStyle w:val="VerbatimChar"/>
        </w:rPr>
        <w:t xml:space="preserve">αo = αs x (1 - αb) + αb x αs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146" w:name="xor"/>
      <w:r>
        <w:t xml:space="preserve">XOR</w:t>
      </w:r>
      <w:bookmarkEnd w:id="146"/>
    </w:p>
    <w:p>
      <w:pPr>
        <w:pStyle w:val="CaptionedFigure"/>
      </w:pPr>
      <w:r>
        <w:drawing>
          <wp:inline>
            <wp:extent cx="3810000" cy="1333500"/>
            <wp:effectExtent b="0" l="0" r="0" t="0"/>
            <wp:docPr descr=":scale 80%" title="" id="1" name="Picture"/>
            <a:graphic>
              <a:graphicData uri="http://schemas.openxmlformats.org/drawingml/2006/picture">
                <pic:pic>
                  <pic:nvPicPr>
                    <pic:cNvPr descr="https://www.w3.org/TR/compositing-1/examples/PD_xor.sv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80%</w:t>
      </w:r>
    </w:p>
    <w:p>
      <w:pPr>
        <w:pStyle w:val="SourceCode"/>
      </w:pPr>
      <w:r>
        <w:rPr>
          <w:rStyle w:val="VerbatimChar"/>
        </w:rPr>
        <w:t xml:space="preserve">Fa = 1 - αb; Fb = 1 – αs</w:t>
      </w:r>
      <w:r>
        <w:br/>
      </w:r>
      <w:r>
        <w:rPr>
          <w:rStyle w:val="VerbatimChar"/>
        </w:rPr>
        <w:t xml:space="preserve">co = αs x Cs x (1 - αb) + αb x Cb x (1 – αs)</w:t>
      </w:r>
      <w:r>
        <w:br/>
      </w:r>
      <w:r>
        <w:rPr>
          <w:rStyle w:val="VerbatimChar"/>
        </w:rPr>
        <w:t xml:space="preserve">αo = αs x (1 - αb) + αb x (1 – αs)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148" w:name="lighter"/>
      <w:r>
        <w:t xml:space="preserve">Lighter</w:t>
      </w:r>
      <w:bookmarkEnd w:id="148"/>
    </w:p>
    <w:p>
      <w:pPr>
        <w:pStyle w:val="FirstParagraph"/>
      </w:pPr>
      <w:r>
        <w:t xml:space="preserve">Вычисляется как сумма (Union) исходного и результирующего изображения:</w:t>
      </w:r>
    </w:p>
    <w:p>
      <w:pPr>
        <w:pStyle w:val="SourceCode"/>
      </w:pPr>
      <w:r>
        <w:rPr>
          <w:rStyle w:val="VerbatimChar"/>
        </w:rPr>
        <w:t xml:space="preserve">Fa = 1; Fb = 1</w:t>
      </w:r>
      <w:r>
        <w:br/>
      </w:r>
      <w:r>
        <w:rPr>
          <w:rStyle w:val="VerbatimChar"/>
        </w:rPr>
        <w:t xml:space="preserve">co = αs x Cs + αb x Cb;</w:t>
      </w:r>
      <w:r>
        <w:br/>
      </w:r>
      <w:r>
        <w:rPr>
          <w:rStyle w:val="VerbatimChar"/>
        </w:rPr>
        <w:t xml:space="preserve">αo = αs + αb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149" w:name="смешение-blending"/>
      <w:r>
        <w:t xml:space="preserve">Смешение (Blending)</w:t>
      </w:r>
      <w:bookmarkEnd w:id="149"/>
    </w:p>
    <w:p>
      <w:pPr>
        <w:pStyle w:val="FirstParagraph"/>
      </w:pPr>
      <w:r>
        <w:t xml:space="preserve">Смешение есть составляющая композиции, которая работает как функция от цветовых компонент изображения и фона в тех случаях когда они перекрываются. Композиция выполняется после смешения.</w:t>
      </w:r>
    </w:p>
    <w:p>
      <w:pPr>
        <w:pStyle w:val="BodyText"/>
      </w:pPr>
      <w:r>
        <w:t xml:space="preserve">Общая формула для смешения:</w:t>
      </w:r>
    </w:p>
    <w:p>
      <w:pPr>
        <w:pStyle w:val="BodyText"/>
      </w:pPr>
      <w:r>
        <w:rPr>
          <w:rStyle w:val="VerbatimChar"/>
        </w:rPr>
        <w:t xml:space="preserve">Cm = B(Cb, Cs)</w:t>
      </w:r>
    </w:p>
    <w:p>
      <w:pPr>
        <w:pStyle w:val="Compact"/>
        <w:numPr>
          <w:numId w:val="1014"/>
          <w:ilvl w:val="0"/>
        </w:numPr>
      </w:pPr>
      <w:r>
        <w:rPr>
          <w:rStyle w:val="VerbatimChar"/>
        </w:rPr>
        <w:t xml:space="preserve">Cm</w:t>
      </w:r>
      <w:r>
        <w:t xml:space="preserve">: результирующий цвет</w:t>
      </w:r>
    </w:p>
    <w:p>
      <w:pPr>
        <w:pStyle w:val="Compact"/>
        <w:numPr>
          <w:numId w:val="1014"/>
          <w:ilvl w:val="0"/>
        </w:numPr>
      </w:pPr>
      <w:r>
        <w:rPr>
          <w:rStyle w:val="VerbatimChar"/>
        </w:rPr>
        <w:t xml:space="preserve">B</w:t>
      </w:r>
      <w:r>
        <w:t xml:space="preserve">: функция смешения</w:t>
      </w:r>
    </w:p>
    <w:p>
      <w:pPr>
        <w:pStyle w:val="Compact"/>
        <w:numPr>
          <w:numId w:val="1014"/>
          <w:ilvl w:val="0"/>
        </w:numPr>
      </w:pPr>
      <w:r>
        <w:rPr>
          <w:rStyle w:val="VerbatimChar"/>
        </w:rPr>
        <w:t xml:space="preserve">Cb</w:t>
      </w:r>
      <w:r>
        <w:t xml:space="preserve">: фоновый цвет</w:t>
      </w:r>
    </w:p>
    <w:p>
      <w:pPr>
        <w:pStyle w:val="Compact"/>
        <w:numPr>
          <w:numId w:val="1014"/>
          <w:ilvl w:val="0"/>
        </w:numPr>
      </w:pPr>
      <w:r>
        <w:rPr>
          <w:rStyle w:val="VerbatimChar"/>
        </w:rPr>
        <w:t xml:space="preserve">Cs</w:t>
      </w:r>
      <w:r>
        <w:t xml:space="preserve">: исходный цвет</w:t>
      </w:r>
    </w:p>
    <w:p>
      <w:pPr>
        <w:pStyle w:val="FirstParagraph"/>
      </w:pPr>
      <w:r>
        <w:rPr>
          <w:b/>
        </w:rPr>
        <w:t xml:space="preserve">Важно:</w:t>
      </w:r>
      <w:r>
        <w:t xml:space="preserve"> </w:t>
      </w:r>
      <w:r>
        <w:t xml:space="preserve">результирующий цвет должен быть обрезан до допустимого диапазона (0-255 для 8-битных изображений).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150" w:name="смешение-blending-1"/>
      <w:r>
        <w:t xml:space="preserve">Смешение (Blending)</w:t>
      </w:r>
      <w:bookmarkEnd w:id="150"/>
    </w:p>
    <w:p>
      <w:pPr>
        <w:pStyle w:val="FirstParagraph"/>
      </w:pPr>
      <w:r>
        <w:t xml:space="preserve">Результат смешения обычно модулируется прозрачностью фона. В этом случае формула для нового цвета будет следующей:</w:t>
      </w:r>
    </w:p>
    <w:p>
      <w:pPr>
        <w:pStyle w:val="BodyText"/>
      </w:pPr>
      <w:r>
        <w:rPr>
          <w:rStyle w:val="VerbatimChar"/>
        </w:rPr>
        <w:t xml:space="preserve">Cr = (1 - αb) x Cs + αb x Cm</w:t>
      </w:r>
    </w:p>
    <w:p>
      <w:pPr>
        <w:pStyle w:val="BodyText"/>
      </w:pPr>
      <w:r>
        <w:t xml:space="preserve">with:</w:t>
      </w:r>
    </w:p>
    <w:p>
      <w:pPr>
        <w:pStyle w:val="Compact"/>
        <w:numPr>
          <w:numId w:val="1015"/>
          <w:ilvl w:val="0"/>
        </w:numPr>
      </w:pPr>
      <w:r>
        <w:rPr>
          <w:rStyle w:val="VerbatimChar"/>
        </w:rPr>
        <w:t xml:space="preserve">Cm = B(Cb, Cs)</w:t>
      </w:r>
      <w:r>
        <w:t xml:space="preserve">: цвет после смешения</w:t>
      </w:r>
    </w:p>
    <w:p>
      <w:pPr>
        <w:pStyle w:val="Compact"/>
        <w:numPr>
          <w:numId w:val="1015"/>
          <w:ilvl w:val="0"/>
        </w:numPr>
      </w:pPr>
      <w:r>
        <w:rPr>
          <w:rStyle w:val="VerbatimChar"/>
        </w:rPr>
        <w:t xml:space="preserve">Cs</w:t>
      </w:r>
      <w:r>
        <w:t xml:space="preserve">: исходный цвет</w:t>
      </w:r>
    </w:p>
    <w:p>
      <w:pPr>
        <w:pStyle w:val="Compact"/>
        <w:numPr>
          <w:numId w:val="1015"/>
          <w:ilvl w:val="0"/>
        </w:numPr>
      </w:pPr>
      <w:r>
        <w:rPr>
          <w:rStyle w:val="VerbatimChar"/>
        </w:rPr>
        <w:t xml:space="preserve">αb</w:t>
      </w:r>
      <w:r>
        <w:t xml:space="preserve">: альфа фона</w:t>
      </w:r>
    </w:p>
    <w:p>
      <w:pPr>
        <w:pStyle w:val="FirstParagraph"/>
      </w:pPr>
      <w:r>
        <w:t xml:space="preserve">Алгоритмы смешения есть двух категорий:</w:t>
      </w:r>
    </w:p>
    <w:p>
      <w:pPr>
        <w:pStyle w:val="Compact"/>
        <w:numPr>
          <w:numId w:val="1016"/>
          <w:ilvl w:val="0"/>
        </w:numPr>
      </w:pPr>
      <w:r>
        <w:rPr>
          <w:b/>
        </w:rPr>
        <w:t xml:space="preserve">Разделяемые:</w:t>
      </w:r>
      <w:r>
        <w:t xml:space="preserve"> </w:t>
      </w:r>
      <w:r>
        <w:t xml:space="preserve">могут выполняться для каждой цветовой компоненты отдельно.</w:t>
      </w:r>
    </w:p>
    <w:p>
      <w:pPr>
        <w:pStyle w:val="Heading2"/>
        <w:numPr>
          <w:numId w:val="1016"/>
          <w:ilvl w:val="0"/>
        </w:numPr>
      </w:pPr>
      <w:bookmarkStart w:id="151" w:name="X0ff8320cd2e4d957529d61e2cae326d23d37891"/>
      <w:r>
        <w:rPr>
          <w:b/>
        </w:rPr>
        <w:t xml:space="preserve">Неразделяемые:</w:t>
      </w:r>
      <w:r>
        <w:t xml:space="preserve"> </w:t>
      </w:r>
      <w:r>
        <w:t xml:space="preserve">могут выполняться для каждой цветовой компоненты отдельно.</w:t>
      </w:r>
      <w:bookmarkEnd w:id="151"/>
    </w:p>
    <w:p>
      <w:pPr>
        <w:pStyle w:val="Heading2"/>
      </w:pPr>
      <w:bookmarkStart w:id="152" w:name="normal"/>
      <w:r>
        <w:t xml:space="preserve">Normal</w:t>
      </w:r>
      <w:bookmarkEnd w:id="152"/>
    </w:p>
    <w:p>
      <w:pPr>
        <w:pStyle w:val="SourceCode"/>
      </w:pPr>
      <w:r>
        <w:rPr>
          <w:rStyle w:val="VerbatimChar"/>
        </w:rPr>
        <w:t xml:space="preserve">B(Cb, Cs) = Cs</w:t>
      </w:r>
    </w:p>
    <w:p>
      <w:pPr>
        <w:pStyle w:val="FirstParagraph"/>
      </w:pPr>
      <w:r>
        <w:t xml:space="preserve">.pull-left[</w:t>
      </w:r>
      <w:r>
        <w:t xml:space="preserve"> </w:t>
      </w:r>
      <w:r>
        <w:drawing>
          <wp:inline>
            <wp:extent cx="5334000" cy="553727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1_CG_Fundamentals_insertimage_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37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]</w:t>
      </w:r>
    </w:p>
    <w:p>
      <w:pPr>
        <w:pStyle w:val="BodyText"/>
      </w:pPr>
      <w:r>
        <w:t xml:space="preserve">.pull-right[</w:t>
      </w:r>
      <w:r>
        <w:t xml:space="preserve"> </w:t>
      </w:r>
      <w:r>
        <w:drawing>
          <wp:inline>
            <wp:extent cx="1278881" cy="1278881"/>
            <wp:effectExtent b="0" l="0" r="0" t="0"/>
            <wp:docPr descr=":scale 70%" title="" id="1" name="Picture"/>
            <a:graphic>
              <a:graphicData uri="http://schemas.openxmlformats.org/drawingml/2006/picture">
                <pic:pic>
                  <pic:nvPicPr>
                    <pic:cNvPr descr="https://www.w3.org/TR/compositing-1/examples/norma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8881" cy="12788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155" w:name="multiply"/>
      <w:r>
        <w:t xml:space="preserve">Multiply</w:t>
      </w:r>
      <w:bookmarkEnd w:id="155"/>
    </w:p>
    <w:p>
      <w:pPr>
        <w:pStyle w:val="SourceCode"/>
      </w:pPr>
      <w:r>
        <w:rPr>
          <w:rStyle w:val="VerbatimChar"/>
        </w:rPr>
        <w:t xml:space="preserve">B(Cb, Cs) = Cb x Cs</w:t>
      </w:r>
    </w:p>
    <w:p>
      <w:pPr>
        <w:pStyle w:val="FirstParagraph"/>
      </w:pPr>
      <w:r>
        <w:t xml:space="preserve">.pull-left[</w:t>
      </w:r>
      <w:r>
        <w:t xml:space="preserve"> </w:t>
      </w:r>
      <w:r>
        <w:drawing>
          <wp:inline>
            <wp:extent cx="5334000" cy="5789543"/>
            <wp:effectExtent b="0" l="0" r="0" t="0"/>
            <wp:docPr descr="Plot title." title="" id="1" name="Picture"/>
            <a:graphic>
              <a:graphicData uri="http://schemas.openxmlformats.org/drawingml/2006/picture">
                <pic:pic>
                  <pic:nvPicPr>
                    <pic:cNvPr descr="01_CG_Fundamentals_insertimage_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895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]</w:t>
      </w:r>
    </w:p>
    <w:p>
      <w:pPr>
        <w:pStyle w:val="BodyText"/>
      </w:pPr>
      <w:r>
        <w:t xml:space="preserve">.pull-right[</w:t>
      </w:r>
      <w:r>
        <w:t xml:space="preserve"> </w:t>
      </w:r>
      <w:r>
        <w:drawing>
          <wp:inline>
            <wp:extent cx="1278881" cy="1278881"/>
            <wp:effectExtent b="0" l="0" r="0" t="0"/>
            <wp:docPr descr=":scale 70%" title="" id="1" name="Picture"/>
            <a:graphic>
              <a:graphicData uri="http://schemas.openxmlformats.org/drawingml/2006/picture">
                <pic:pic>
                  <pic:nvPicPr>
                    <pic:cNvPr descr="https://www.w3.org/TR/compositing-1/examples/multipl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8881" cy="12788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158" w:name="screen"/>
      <w:r>
        <w:t xml:space="preserve">Screen</w:t>
      </w:r>
      <w:bookmarkEnd w:id="158"/>
    </w:p>
    <w:p>
      <w:pPr>
        <w:pStyle w:val="SourceCode"/>
      </w:pPr>
      <w:r>
        <w:rPr>
          <w:rStyle w:val="VerbatimChar"/>
        </w:rPr>
        <w:t xml:space="preserve">B(Cb, Cs) = 1 - [(1 - Cb) x (1 - Cs)]</w:t>
      </w:r>
      <w:r>
        <w:br/>
      </w:r>
      <w:r>
        <w:rPr>
          <w:rStyle w:val="VerbatimChar"/>
        </w:rPr>
        <w:t xml:space="preserve">          = Cb + Cs -(Cb x Cs)</w:t>
      </w:r>
    </w:p>
    <w:p>
      <w:pPr>
        <w:pStyle w:val="FirstParagraph"/>
      </w:pPr>
      <w:r>
        <w:t xml:space="preserve">.pull-left[</w:t>
      </w:r>
      <w:r>
        <w:t xml:space="preserve"> </w:t>
      </w:r>
      <w:r>
        <w:drawing>
          <wp:inline>
            <wp:extent cx="5334000" cy="5789543"/>
            <wp:effectExtent b="0" l="0" r="0" t="0"/>
            <wp:docPr descr="Plot title." title="" id="1" name="Picture"/>
            <a:graphic>
              <a:graphicData uri="http://schemas.openxmlformats.org/drawingml/2006/picture">
                <pic:pic>
                  <pic:nvPicPr>
                    <pic:cNvPr descr="01_CG_Fundamentals_insertimage_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895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]</w:t>
      </w:r>
    </w:p>
    <w:p>
      <w:pPr>
        <w:pStyle w:val="BodyText"/>
      </w:pPr>
      <w:r>
        <w:t xml:space="preserve">.pull-right[</w:t>
      </w:r>
      <w:r>
        <w:t xml:space="preserve"> </w:t>
      </w:r>
      <w:r>
        <w:drawing>
          <wp:inline>
            <wp:extent cx="1278881" cy="1278881"/>
            <wp:effectExtent b="0" l="0" r="0" t="0"/>
            <wp:docPr descr=":scale 70%" title="" id="1" name="Picture"/>
            <a:graphic>
              <a:graphicData uri="http://schemas.openxmlformats.org/drawingml/2006/picture">
                <pic:pic>
                  <pic:nvPicPr>
                    <pic:cNvPr descr="https://www.w3.org/TR/compositing-1/examples/scree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8881" cy="12788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161" w:name="darken"/>
      <w:r>
        <w:t xml:space="preserve">Darken</w:t>
      </w:r>
      <w:bookmarkEnd w:id="161"/>
    </w:p>
    <w:p>
      <w:pPr>
        <w:pStyle w:val="SourceCode"/>
      </w:pPr>
      <w:r>
        <w:rPr>
          <w:rStyle w:val="VerbatimChar"/>
        </w:rPr>
        <w:t xml:space="preserve">B(Cb, Cs) = min(Cb, Cs)</w:t>
      </w:r>
    </w:p>
    <w:p>
      <w:pPr>
        <w:pStyle w:val="FirstParagraph"/>
      </w:pPr>
      <w:r>
        <w:t xml:space="preserve">.pull-left[</w:t>
      </w:r>
      <w:r>
        <w:t xml:space="preserve"> </w:t>
      </w:r>
      <w:r>
        <w:drawing>
          <wp:inline>
            <wp:extent cx="5334000" cy="5780567"/>
            <wp:effectExtent b="0" l="0" r="0" t="0"/>
            <wp:docPr descr="Plot title." title="" id="1" name="Picture"/>
            <a:graphic>
              <a:graphicData uri="http://schemas.openxmlformats.org/drawingml/2006/picture">
                <pic:pic>
                  <pic:nvPicPr>
                    <pic:cNvPr descr="01_CG_Fundamentals_insertimage_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805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]</w:t>
      </w:r>
    </w:p>
    <w:p>
      <w:pPr>
        <w:pStyle w:val="BodyText"/>
      </w:pPr>
      <w:r>
        <w:t xml:space="preserve">.pull-right[</w:t>
      </w:r>
      <w:r>
        <w:t xml:space="preserve"> </w:t>
      </w:r>
      <w:r>
        <w:drawing>
          <wp:inline>
            <wp:extent cx="1278881" cy="1278881"/>
            <wp:effectExtent b="0" l="0" r="0" t="0"/>
            <wp:docPr descr=":scale 70%" title="" id="1" name="Picture"/>
            <a:graphic>
              <a:graphicData uri="http://schemas.openxmlformats.org/drawingml/2006/picture">
                <pic:pic>
                  <pic:nvPicPr>
                    <pic:cNvPr descr="https://www.w3.org/TR/compositing-1/examples/darke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8881" cy="12788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164" w:name="lighten"/>
      <w:r>
        <w:t xml:space="preserve">Lighten</w:t>
      </w:r>
      <w:bookmarkEnd w:id="164"/>
    </w:p>
    <w:p>
      <w:pPr>
        <w:pStyle w:val="SourceCode"/>
      </w:pPr>
      <w:r>
        <w:rPr>
          <w:rStyle w:val="VerbatimChar"/>
        </w:rPr>
        <w:t xml:space="preserve">B(Cb, Cs) = max(Cb, Cs)</w:t>
      </w:r>
    </w:p>
    <w:p>
      <w:pPr>
        <w:pStyle w:val="FirstParagraph"/>
      </w:pPr>
      <w:r>
        <w:t xml:space="preserve">.pull-left[</w:t>
      </w:r>
      <w:r>
        <w:t xml:space="preserve"> </w:t>
      </w:r>
      <w:r>
        <w:drawing>
          <wp:inline>
            <wp:extent cx="5334000" cy="578883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1_CG_Fundamentals_insertimage_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888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]</w:t>
      </w:r>
    </w:p>
    <w:p>
      <w:pPr>
        <w:pStyle w:val="BodyText"/>
      </w:pPr>
      <w:r>
        <w:t xml:space="preserve">.pull-right[</w:t>
      </w:r>
      <w:r>
        <w:t xml:space="preserve"> </w:t>
      </w:r>
      <w:r>
        <w:drawing>
          <wp:inline>
            <wp:extent cx="1278881" cy="1278881"/>
            <wp:effectExtent b="0" l="0" r="0" t="0"/>
            <wp:docPr descr=":scale 70%" title="" id="1" name="Picture"/>
            <a:graphic>
              <a:graphicData uri="http://schemas.openxmlformats.org/drawingml/2006/picture">
                <pic:pic>
                  <pic:nvPicPr>
                    <pic:cNvPr descr="https://www.w3.org/TR/compositing-1/examples/lighte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8881" cy="12788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167" w:name="color-dodge"/>
      <w:r>
        <w:t xml:space="preserve">Color dodge</w:t>
      </w:r>
      <w:bookmarkEnd w:id="167"/>
    </w:p>
    <w:p>
      <w:pPr>
        <w:pStyle w:val="SourceCode"/>
      </w:pPr>
      <w:r>
        <w:rPr>
          <w:rStyle w:val="VerbatimChar"/>
        </w:rPr>
        <w:t xml:space="preserve">if Cb == 0:</w:t>
      </w:r>
      <w:r>
        <w:br/>
      </w:r>
      <w:r>
        <w:rPr>
          <w:rStyle w:val="VerbatimChar"/>
        </w:rPr>
        <w:t xml:space="preserve">    B(Cb, Cs) = 0</w:t>
      </w:r>
      <w:r>
        <w:br/>
      </w:r>
      <w:r>
        <w:rPr>
          <w:rStyle w:val="VerbatimChar"/>
        </w:rPr>
        <w:t xml:space="preserve">elif Cs == 1:</w:t>
      </w:r>
      <w:r>
        <w:br/>
      </w:r>
      <w:r>
        <w:rPr>
          <w:rStyle w:val="VerbatimChar"/>
        </w:rPr>
        <w:t xml:space="preserve">    B(Cb, Cs) = 1</w:t>
      </w:r>
      <w:r>
        <w:br/>
      </w:r>
      <w:r>
        <w:rPr>
          <w:rStyle w:val="VerbatimChar"/>
        </w:rPr>
        <w:t xml:space="preserve">else:</w:t>
      </w:r>
      <w:r>
        <w:br/>
      </w:r>
      <w:r>
        <w:rPr>
          <w:rStyle w:val="VerbatimChar"/>
        </w:rPr>
        <w:t xml:space="preserve">    B(Cb, Cs) = min(1, Cb / (1 - Cs))</w:t>
      </w:r>
    </w:p>
    <w:p>
      <w:pPr>
        <w:pStyle w:val="FirstParagraph"/>
      </w:pPr>
      <w:r>
        <w:t xml:space="preserve">.pull-left[</w:t>
      </w:r>
      <w:r>
        <w:t xml:space="preserve"> </w:t>
      </w:r>
      <w:r>
        <w:drawing>
          <wp:inline>
            <wp:extent cx="5334000" cy="5807579"/>
            <wp:effectExtent b="0" l="0" r="0" t="0"/>
            <wp:docPr descr=":scale 90%" title="" id="1" name="Picture"/>
            <a:graphic>
              <a:graphicData uri="http://schemas.openxmlformats.org/drawingml/2006/picture">
                <pic:pic>
                  <pic:nvPicPr>
                    <pic:cNvPr descr="01_CG_Fundamentals_insertimage_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075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]</w:t>
      </w:r>
      <w:r>
        <w:t xml:space="preserve"> </w:t>
      </w:r>
      <w:r>
        <w:t xml:space="preserve">.pull-right[</w:t>
      </w:r>
      <w:r>
        <w:t xml:space="preserve"> </w:t>
      </w:r>
      <w:r>
        <w:drawing>
          <wp:inline>
            <wp:extent cx="1278881" cy="1278881"/>
            <wp:effectExtent b="0" l="0" r="0" t="0"/>
            <wp:docPr descr=":scale 70%" title="" id="1" name="Picture"/>
            <a:graphic>
              <a:graphicData uri="http://schemas.openxmlformats.org/drawingml/2006/picture">
                <pic:pic>
                  <pic:nvPicPr>
                    <pic:cNvPr descr="https://www.w3.org/TR/compositing-1/examples/colordod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8881" cy="12788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170" w:name="color-burn"/>
      <w:r>
        <w:t xml:space="preserve">Color burn</w:t>
      </w:r>
      <w:bookmarkEnd w:id="170"/>
    </w:p>
    <w:p>
      <w:pPr>
        <w:pStyle w:val="SourceCode"/>
      </w:pPr>
      <w:r>
        <w:rPr>
          <w:rStyle w:val="VerbatimChar"/>
        </w:rPr>
        <w:t xml:space="preserve">if Cb == 1:</w:t>
      </w:r>
      <w:r>
        <w:br/>
      </w:r>
      <w:r>
        <w:rPr>
          <w:rStyle w:val="VerbatimChar"/>
        </w:rPr>
        <w:t xml:space="preserve">    B(Cb, Cs) = 1</w:t>
      </w:r>
      <w:r>
        <w:br/>
      </w:r>
      <w:r>
        <w:rPr>
          <w:rStyle w:val="VerbatimChar"/>
        </w:rPr>
        <w:t xml:space="preserve">elif Cs == 0:</w:t>
      </w:r>
      <w:r>
        <w:br/>
      </w:r>
      <w:r>
        <w:rPr>
          <w:rStyle w:val="VerbatimChar"/>
        </w:rPr>
        <w:t xml:space="preserve">    B(Cb, Cs) = 0</w:t>
      </w:r>
      <w:r>
        <w:br/>
      </w:r>
      <w:r>
        <w:rPr>
          <w:rStyle w:val="VerbatimChar"/>
        </w:rPr>
        <w:t xml:space="preserve">else:</w:t>
      </w:r>
      <w:r>
        <w:br/>
      </w:r>
      <w:r>
        <w:rPr>
          <w:rStyle w:val="VerbatimChar"/>
        </w:rPr>
        <w:t xml:space="preserve">    B(Cb, Cs) = 1 - min(1, (1 - Cb) / Cs)</w:t>
      </w:r>
    </w:p>
    <w:p>
      <w:pPr>
        <w:pStyle w:val="FirstParagraph"/>
      </w:pPr>
      <w:r>
        <w:t xml:space="preserve">.pull-left[</w:t>
      </w:r>
      <w:r>
        <w:t xml:space="preserve"> </w:t>
      </w:r>
      <w:r>
        <w:drawing>
          <wp:inline>
            <wp:extent cx="5334000" cy="5798547"/>
            <wp:effectExtent b="0" l="0" r="0" t="0"/>
            <wp:docPr descr=":scale 90%" title="" id="1" name="Picture"/>
            <a:graphic>
              <a:graphicData uri="http://schemas.openxmlformats.org/drawingml/2006/picture">
                <pic:pic>
                  <pic:nvPicPr>
                    <pic:cNvPr descr="01_CG_Fundamentals_insertimage_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985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]</w:t>
      </w:r>
      <w:r>
        <w:t xml:space="preserve"> </w:t>
      </w:r>
      <w:r>
        <w:t xml:space="preserve">.pull-right[</w:t>
      </w:r>
      <w:r>
        <w:t xml:space="preserve"> </w:t>
      </w:r>
      <w:r>
        <w:drawing>
          <wp:inline>
            <wp:extent cx="1278881" cy="1278881"/>
            <wp:effectExtent b="0" l="0" r="0" t="0"/>
            <wp:docPr descr=":scale 70%" title="" id="1" name="Picture"/>
            <a:graphic>
              <a:graphicData uri="http://schemas.openxmlformats.org/drawingml/2006/picture">
                <pic:pic>
                  <pic:nvPicPr>
                    <pic:cNvPr descr="https://www.w3.org/TR/compositing-1/examples/colorbur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8881" cy="12788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173" w:name="hard-light"/>
      <w:r>
        <w:t xml:space="preserve">Hard light</w:t>
      </w:r>
      <w:bookmarkEnd w:id="173"/>
    </w:p>
    <w:p>
      <w:pPr>
        <w:pStyle w:val="SourceCode"/>
      </w:pPr>
      <w:r>
        <w:rPr>
          <w:rStyle w:val="VerbatimChar"/>
        </w:rPr>
        <w:t xml:space="preserve">if Cs &lt;= 0.5:</w:t>
      </w:r>
      <w:r>
        <w:br/>
      </w:r>
      <w:r>
        <w:rPr>
          <w:rStyle w:val="VerbatimChar"/>
        </w:rPr>
        <w:t xml:space="preserve">    B(Cb, Cs) = Multiply(Cb, 2 x Cs)</w:t>
      </w:r>
      <w:r>
        <w:br/>
      </w:r>
      <w:r>
        <w:rPr>
          <w:rStyle w:val="VerbatimChar"/>
        </w:rPr>
        <w:t xml:space="preserve">else:</w:t>
      </w:r>
      <w:r>
        <w:br/>
      </w:r>
      <w:r>
        <w:rPr>
          <w:rStyle w:val="VerbatimChar"/>
        </w:rPr>
        <w:t xml:space="preserve">    B(Cb, Cs) = Screen(Cb, 2 x Cs -1)</w:t>
      </w:r>
    </w:p>
    <w:p>
      <w:pPr>
        <w:pStyle w:val="FirstParagraph"/>
      </w:pPr>
      <w:r>
        <w:t xml:space="preserve">.pull-left[</w:t>
      </w:r>
      <w:r>
        <w:t xml:space="preserve"> </w:t>
      </w:r>
      <w:r>
        <w:drawing>
          <wp:inline>
            <wp:extent cx="5334000" cy="5797826"/>
            <wp:effectExtent b="0" l="0" r="0" t="0"/>
            <wp:docPr descr=":scale 90%" title="" id="1" name="Picture"/>
            <a:graphic>
              <a:graphicData uri="http://schemas.openxmlformats.org/drawingml/2006/picture">
                <pic:pic>
                  <pic:nvPicPr>
                    <pic:cNvPr descr="01_CG_Fundamentals_insertimage_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978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]</w:t>
      </w:r>
      <w:r>
        <w:t xml:space="preserve"> </w:t>
      </w:r>
      <w:r>
        <w:t xml:space="preserve">.pull-right[</w:t>
      </w:r>
      <w:r>
        <w:t xml:space="preserve"> </w:t>
      </w:r>
      <w:r>
        <w:drawing>
          <wp:inline>
            <wp:extent cx="1278881" cy="1278881"/>
            <wp:effectExtent b="0" l="0" r="0" t="0"/>
            <wp:docPr descr=":scale 70%" title="" id="1" name="Picture"/>
            <a:graphic>
              <a:graphicData uri="http://schemas.openxmlformats.org/drawingml/2006/picture">
                <pic:pic>
                  <pic:nvPicPr>
                    <pic:cNvPr descr="https://www.w3.org/TR/compositing-1/examples/hardl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8881" cy="12788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176" w:name="overlay"/>
      <w:r>
        <w:t xml:space="preserve">Overlay</w:t>
      </w:r>
      <w:bookmarkEnd w:id="176"/>
    </w:p>
    <w:p>
      <w:pPr>
        <w:pStyle w:val="SourceCode"/>
      </w:pPr>
      <w:r>
        <w:rPr>
          <w:rStyle w:val="VerbatimChar"/>
        </w:rPr>
        <w:t xml:space="preserve">B(Cb, Cs) = HardLight(Cs, Cb)</w:t>
      </w:r>
    </w:p>
    <w:p>
      <w:pPr>
        <w:pStyle w:val="FirstParagraph"/>
      </w:pPr>
      <w:r>
        <w:t xml:space="preserve">.pull-left[</w:t>
      </w:r>
      <w:r>
        <w:t xml:space="preserve"> </w:t>
      </w:r>
      <w:r>
        <w:drawing>
          <wp:inline>
            <wp:extent cx="5334000" cy="578126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1_CG_Fundamentals_insertimage_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812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]</w:t>
      </w:r>
      <w:r>
        <w:t xml:space="preserve"> </w:t>
      </w:r>
      <w:r>
        <w:t xml:space="preserve">.pull-right[</w:t>
      </w:r>
      <w:r>
        <w:t xml:space="preserve"> </w:t>
      </w:r>
      <w:r>
        <w:drawing>
          <wp:inline>
            <wp:extent cx="1278881" cy="1278881"/>
            <wp:effectExtent b="0" l="0" r="0" t="0"/>
            <wp:docPr descr=":scale 70%" title="" id="1" name="Picture"/>
            <a:graphic>
              <a:graphicData uri="http://schemas.openxmlformats.org/drawingml/2006/picture">
                <pic:pic>
                  <pic:nvPicPr>
                    <pic:cNvPr descr="https://www.w3.org/TR/compositing-1/examples/overla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8881" cy="12788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179" w:name="soft-light"/>
      <w:r>
        <w:t xml:space="preserve">Soft light</w:t>
      </w:r>
      <w:bookmarkEnd w:id="179"/>
    </w:p>
    <w:p>
      <w:pPr>
        <w:pStyle w:val="SourceCode"/>
      </w:pPr>
      <w:r>
        <w:rPr>
          <w:rStyle w:val="VerbatimChar"/>
        </w:rPr>
        <w:t xml:space="preserve">if Cb &lt;= 0.25:</w:t>
      </w:r>
      <w:r>
        <w:br/>
      </w:r>
      <w:r>
        <w:rPr>
          <w:rStyle w:val="VerbatimChar"/>
        </w:rPr>
        <w:t xml:space="preserve">    D(Cb) = ((16 * Cb - 12) x Cb + 4) x Cb</w:t>
      </w:r>
      <w:r>
        <w:br/>
      </w:r>
      <w:r>
        <w:rPr>
          <w:rStyle w:val="VerbatimChar"/>
        </w:rPr>
        <w:t xml:space="preserve">else:</w:t>
      </w:r>
      <w:r>
        <w:br/>
      </w:r>
      <w:r>
        <w:rPr>
          <w:rStyle w:val="VerbatimChar"/>
        </w:rPr>
        <w:t xml:space="preserve">    D(Cb) = sqrt(Cb)</w:t>
      </w:r>
      <w:r>
        <w:br/>
      </w:r>
      <w:r>
        <w:rPr>
          <w:rStyle w:val="VerbatimChar"/>
        </w:rPr>
        <w:t xml:space="preserve">if Cs &lt;= 0.5:</w:t>
      </w:r>
      <w:r>
        <w:br/>
      </w:r>
      <w:r>
        <w:rPr>
          <w:rStyle w:val="VerbatimChar"/>
        </w:rPr>
        <w:t xml:space="preserve">    B(Cb, Cs) = Cb - (1 - 2 x Cs) x Cb x (1 - Cb)</w:t>
      </w:r>
      <w:r>
        <w:br/>
      </w:r>
      <w:r>
        <w:rPr>
          <w:rStyle w:val="VerbatimChar"/>
        </w:rPr>
        <w:t xml:space="preserve">else</w:t>
      </w:r>
      <w:r>
        <w:br/>
      </w:r>
      <w:r>
        <w:rPr>
          <w:rStyle w:val="VerbatimChar"/>
        </w:rPr>
        <w:t xml:space="preserve">    B(Cb, Cs) = Cb + (2 x Cs - 1) x (D(Cb) - Cb)</w:t>
      </w:r>
    </w:p>
    <w:p>
      <w:pPr>
        <w:pStyle w:val="FirstParagraph"/>
      </w:pPr>
      <w:r>
        <w:t xml:space="preserve">.pull-left[</w:t>
      </w:r>
      <w:r>
        <w:t xml:space="preserve"> </w:t>
      </w:r>
      <w:r>
        <w:drawing>
          <wp:inline>
            <wp:extent cx="5334000" cy="5815138"/>
            <wp:effectExtent b="0" l="0" r="0" t="0"/>
            <wp:docPr descr=":scale 80%" title="" id="1" name="Picture"/>
            <a:graphic>
              <a:graphicData uri="http://schemas.openxmlformats.org/drawingml/2006/picture">
                <pic:pic>
                  <pic:nvPicPr>
                    <pic:cNvPr descr="01_CG_Fundamentals_insertimage_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151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]</w:t>
      </w:r>
      <w:r>
        <w:t xml:space="preserve"> </w:t>
      </w:r>
      <w:r>
        <w:t xml:space="preserve">.pull-right[</w:t>
      </w:r>
      <w:r>
        <w:t xml:space="preserve"> </w:t>
      </w:r>
      <w:r>
        <w:drawing>
          <wp:inline>
            <wp:extent cx="1278881" cy="1278881"/>
            <wp:effectExtent b="0" l="0" r="0" t="0"/>
            <wp:docPr descr=":scale 70%" title="" id="1" name="Picture"/>
            <a:graphic>
              <a:graphicData uri="http://schemas.openxmlformats.org/drawingml/2006/picture">
                <pic:pic>
                  <pic:nvPicPr>
                    <pic:cNvPr descr="https://www.w3.org/TR/compositing-1/examples/softl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8881" cy="12788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182" w:name="difference"/>
      <w:r>
        <w:t xml:space="preserve">Difference</w:t>
      </w:r>
      <w:bookmarkEnd w:id="182"/>
    </w:p>
    <w:p>
      <w:pPr>
        <w:pStyle w:val="SourceCode"/>
      </w:pPr>
      <w:r>
        <w:rPr>
          <w:rStyle w:val="VerbatimChar"/>
        </w:rPr>
        <w:t xml:space="preserve">B(Cb, Cs) = | Cb - Cs |</w:t>
      </w:r>
    </w:p>
    <w:p>
      <w:pPr>
        <w:pStyle w:val="FirstParagraph"/>
      </w:pPr>
      <w:r>
        <w:t xml:space="preserve">.pull-left[</w:t>
      </w:r>
      <w:r>
        <w:t xml:space="preserve"> </w:t>
      </w:r>
      <w:r>
        <w:drawing>
          <wp:inline>
            <wp:extent cx="5334000" cy="578126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1_CG_Fundamentals_insertimage_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812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]</w:t>
      </w:r>
      <w:r>
        <w:t xml:space="preserve"> </w:t>
      </w:r>
      <w:r>
        <w:t xml:space="preserve">.pull-right[</w:t>
      </w:r>
      <w:r>
        <w:t xml:space="preserve"> </w:t>
      </w:r>
      <w:r>
        <w:drawing>
          <wp:inline>
            <wp:extent cx="1278881" cy="1278881"/>
            <wp:effectExtent b="0" l="0" r="0" t="0"/>
            <wp:docPr descr=":scale 70%" title="" id="1" name="Picture"/>
            <a:graphic>
              <a:graphicData uri="http://schemas.openxmlformats.org/drawingml/2006/picture">
                <pic:pic>
                  <pic:nvPicPr>
                    <pic:cNvPr descr="https://www.w3.org/TR/compositing-1/examples/differenc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8881" cy="12788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185" w:name="exclusion-subtract"/>
      <w:r>
        <w:t xml:space="preserve">Exclusion (subtract)</w:t>
      </w:r>
      <w:bookmarkEnd w:id="185"/>
    </w:p>
    <w:p>
      <w:pPr>
        <w:pStyle w:val="SourceCode"/>
      </w:pPr>
      <w:r>
        <w:rPr>
          <w:rStyle w:val="VerbatimChar"/>
        </w:rPr>
        <w:t xml:space="preserve">B(Cb, Cs) = Cb + Cs - 2 x Cb x Cs</w:t>
      </w:r>
    </w:p>
    <w:p>
      <w:pPr>
        <w:pStyle w:val="FirstParagraph"/>
      </w:pPr>
      <w:r>
        <w:t xml:space="preserve">.pull-left[</w:t>
      </w:r>
      <w:r>
        <w:t xml:space="preserve"> </w:t>
      </w:r>
      <w:r>
        <w:drawing>
          <wp:inline>
            <wp:extent cx="5334000" cy="580610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1_CG_Fundamentals_insertimage_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061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]</w:t>
      </w:r>
      <w:r>
        <w:t xml:space="preserve"> </w:t>
      </w:r>
      <w:r>
        <w:t xml:space="preserve">.pull-right[</w:t>
      </w:r>
      <w:r>
        <w:t xml:space="preserve"> </w:t>
      </w:r>
      <w:r>
        <w:drawing>
          <wp:inline>
            <wp:extent cx="1278881" cy="1278881"/>
            <wp:effectExtent b="0" l="0" r="0" t="0"/>
            <wp:docPr descr=":scale 70%" title="" id="1" name="Picture"/>
            <a:graphic>
              <a:graphicData uri="http://schemas.openxmlformats.org/drawingml/2006/picture">
                <pic:pic>
                  <pic:nvPicPr>
                    <pic:cNvPr descr="https://www.w3.org/TR/compositing-1/examples/exclus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8881" cy="12788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188" w:name="неразделяемые-методы-смешения"/>
      <w:r>
        <w:t xml:space="preserve">Неразделяемые методы смешения</w:t>
      </w:r>
      <w:bookmarkEnd w:id="188"/>
    </w:p>
    <w:p>
      <w:pPr>
        <w:pStyle w:val="FirstParagraph"/>
      </w:pPr>
      <w:r>
        <w:t xml:space="preserve">В неразделяемых методах смешения участвуют все компоненты цвета одновременно. При этом обычно используется следующая последовательность обработки цвета:</w:t>
      </w:r>
    </w:p>
    <w:p>
      <w:pPr>
        <w:numPr>
          <w:numId w:val="1017"/>
          <w:ilvl w:val="0"/>
        </w:numPr>
      </w:pPr>
      <w:r>
        <w:t xml:space="preserve">Конвертировать цвета исходного и фонового изображения из пространства RGB в пространство HSL (Hue-Saturation-Luminosity).</w:t>
      </w:r>
    </w:p>
    <w:p>
      <w:pPr>
        <w:numPr>
          <w:numId w:val="1017"/>
          <w:ilvl w:val="0"/>
        </w:numPr>
      </w:pPr>
      <w:r>
        <w:t xml:space="preserve">Вычислить новый цвет в пространстве HSL.</w:t>
      </w:r>
    </w:p>
    <w:p>
      <w:pPr>
        <w:numPr>
          <w:numId w:val="1017"/>
          <w:ilvl w:val="0"/>
        </w:numPr>
      </w:pPr>
      <w:r>
        <w:t xml:space="preserve">Конвертировать в исходное цветовое пространство (RBG)</w:t>
      </w:r>
    </w:p>
    <w:p>
      <w:pPr>
        <w:pStyle w:val="FirstParagraph"/>
      </w:pPr>
      <w:r>
        <w:t xml:space="preserve">Функции вычисления яркости и насыщенности:</w:t>
      </w:r>
    </w:p>
    <w:p>
      <w:pPr>
        <w:pStyle w:val="SourceCode"/>
      </w:pPr>
      <w:r>
        <w:rPr>
          <w:rStyle w:val="VerbatimChar"/>
        </w:rPr>
        <w:t xml:space="preserve">Lum(C) = 0.3 x red(C) + 0.59 x green(C) + 0.11 x blue(C)</w:t>
      </w:r>
      <w:r>
        <w:br/>
      </w:r>
      <w:r>
        <w:br/>
      </w:r>
      <w:r>
        <w:rPr>
          <w:rStyle w:val="VerbatimChar"/>
        </w:rPr>
        <w:t xml:space="preserve">Sat(C) = max(red(C), green(C), blue(C)) - min(red(C), green(C), blue(C))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189" w:name="неразделяемые-методы-смешения-1"/>
      <w:r>
        <w:t xml:space="preserve">Неразделяемые методы смешения</w:t>
      </w:r>
      <w:bookmarkEnd w:id="189"/>
    </w:p>
    <w:p>
      <w:pPr>
        <w:pStyle w:val="SourceCode"/>
      </w:pPr>
      <w:r>
        <w:rPr>
          <w:rStyle w:val="VerbatimChar"/>
        </w:rPr>
        <w:t xml:space="preserve">ClipColor(C):</w:t>
      </w:r>
      <w:r>
        <w:br/>
      </w:r>
      <w:r>
        <w:rPr>
          <w:rStyle w:val="VerbatimChar"/>
        </w:rPr>
        <w:t xml:space="preserve">    L = Lum(C)</w:t>
      </w:r>
      <w:r>
        <w:br/>
      </w:r>
      <w:r>
        <w:rPr>
          <w:rStyle w:val="VerbatimChar"/>
        </w:rPr>
        <w:t xml:space="preserve">    n = min(Cred, Cgreen, Cblue)</w:t>
      </w:r>
      <w:r>
        <w:br/>
      </w:r>
      <w:r>
        <w:rPr>
          <w:rStyle w:val="VerbatimChar"/>
        </w:rPr>
        <w:t xml:space="preserve">    x = max(Cred, Cgreen, Cblue)</w:t>
      </w:r>
      <w:r>
        <w:br/>
      </w:r>
      <w:r>
        <w:rPr>
          <w:rStyle w:val="VerbatimChar"/>
        </w:rPr>
        <w:t xml:space="preserve">    if n &lt; 0:</w:t>
      </w:r>
      <w:r>
        <w:br/>
      </w:r>
      <w:r>
        <w:rPr>
          <w:rStyle w:val="VerbatimChar"/>
        </w:rPr>
        <w:t xml:space="preserve">        C = L + (((C - L) * L) / (L - n))</w:t>
      </w:r>
      <w:r>
        <w:br/>
      </w:r>
      <w:r>
        <w:rPr>
          <w:rStyle w:val="VerbatimChar"/>
        </w:rPr>
        <w:t xml:space="preserve">    if x &gt; 1:</w:t>
      </w:r>
      <w:r>
        <w:br/>
      </w:r>
      <w:r>
        <w:rPr>
          <w:rStyle w:val="VerbatimChar"/>
        </w:rPr>
        <w:t xml:space="preserve">        C = L + (((C - L) * (1 - L)) / (x - L))</w:t>
      </w:r>
      <w:r>
        <w:br/>
      </w:r>
      <w:r>
        <w:rPr>
          <w:rStyle w:val="VerbatimChar"/>
        </w:rPr>
        <w:t xml:space="preserve">    return C</w:t>
      </w:r>
      <w:r>
        <w:br/>
      </w:r>
      <w:r>
        <w:br/>
      </w:r>
      <w:r>
        <w:rPr>
          <w:rStyle w:val="VerbatimChar"/>
        </w:rPr>
        <w:t xml:space="preserve">SetLum(C, l):</w:t>
      </w:r>
      <w:r>
        <w:br/>
      </w:r>
      <w:r>
        <w:rPr>
          <w:rStyle w:val="VerbatimChar"/>
        </w:rPr>
        <w:t xml:space="preserve">    d = l - Lum(C)</w:t>
      </w:r>
      <w:r>
        <w:br/>
      </w:r>
      <w:r>
        <w:rPr>
          <w:rStyle w:val="VerbatimChar"/>
        </w:rPr>
        <w:t xml:space="preserve">    Cred = Cred + d</w:t>
      </w:r>
      <w:r>
        <w:br/>
      </w:r>
      <w:r>
        <w:rPr>
          <w:rStyle w:val="VerbatimChar"/>
        </w:rPr>
        <w:t xml:space="preserve">    Cgreen = Cgreen + d</w:t>
      </w:r>
      <w:r>
        <w:br/>
      </w:r>
      <w:r>
        <w:rPr>
          <w:rStyle w:val="VerbatimChar"/>
        </w:rPr>
        <w:t xml:space="preserve">    Cblue = Cblue + d</w:t>
      </w:r>
      <w:r>
        <w:br/>
      </w:r>
      <w:r>
        <w:rPr>
          <w:rStyle w:val="VerbatimChar"/>
        </w:rPr>
        <w:t xml:space="preserve">    return ClipColor(C)</w:t>
      </w:r>
      <w:r>
        <w:br/>
      </w:r>
      <w:r>
        <w:br/>
      </w:r>
      <w:r>
        <w:rPr>
          <w:rStyle w:val="VerbatimChar"/>
        </w:rPr>
        <w:t xml:space="preserve">SetSat(C, s)</w:t>
      </w:r>
      <w:r>
        <w:br/>
      </w:r>
      <w:r>
        <w:rPr>
          <w:rStyle w:val="VerbatimChar"/>
        </w:rPr>
        <w:t xml:space="preserve">    if(Cmax &gt; Cmin)</w:t>
      </w:r>
      <w:r>
        <w:br/>
      </w:r>
      <w:r>
        <w:rPr>
          <w:rStyle w:val="VerbatimChar"/>
        </w:rPr>
        <w:t xml:space="preserve">        Cmid = (((Cmid - Cmin) x s) / (Cmax - Cmin))</w:t>
      </w:r>
      <w:r>
        <w:br/>
      </w:r>
      <w:r>
        <w:rPr>
          <w:rStyle w:val="VerbatimChar"/>
        </w:rPr>
        <w:t xml:space="preserve">        Cmax = s</w:t>
      </w:r>
      <w:r>
        <w:br/>
      </w:r>
      <w:r>
        <w:rPr>
          <w:rStyle w:val="VerbatimChar"/>
        </w:rPr>
        <w:t xml:space="preserve">    else</w:t>
      </w:r>
      <w:r>
        <w:br/>
      </w:r>
      <w:r>
        <w:rPr>
          <w:rStyle w:val="VerbatimChar"/>
        </w:rPr>
        <w:t xml:space="preserve">        Cmid = Cmax = 0</w:t>
      </w:r>
      <w:r>
        <w:br/>
      </w:r>
      <w:r>
        <w:rPr>
          <w:rStyle w:val="VerbatimChar"/>
        </w:rPr>
        <w:t xml:space="preserve">    Cmin = 0</w:t>
      </w:r>
      <w:r>
        <w:br/>
      </w:r>
      <w:r>
        <w:rPr>
          <w:rStyle w:val="VerbatimChar"/>
        </w:rPr>
        <w:t xml:space="preserve">    return C;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190" w:name="hue"/>
      <w:r>
        <w:t xml:space="preserve">Hue</w:t>
      </w:r>
      <w:bookmarkEnd w:id="190"/>
    </w:p>
    <w:p>
      <w:pPr>
        <w:pStyle w:val="SourceCode"/>
      </w:pPr>
      <w:r>
        <w:rPr>
          <w:rStyle w:val="VerbatimChar"/>
        </w:rPr>
        <w:t xml:space="preserve">B(Cb, Cs) = SetLum(SetSat(Cs, Sat(Cb)), Lum(Cb))</w:t>
      </w:r>
    </w:p>
    <w:p>
      <w:pPr>
        <w:pStyle w:val="CaptionedFigure"/>
      </w:pPr>
      <w:r>
        <w:drawing>
          <wp:inline>
            <wp:extent cx="1278881" cy="1278881"/>
            <wp:effectExtent b="0" l="0" r="0" t="0"/>
            <wp:docPr descr=":scale 50%" title="" id="1" name="Picture"/>
            <a:graphic>
              <a:graphicData uri="http://schemas.openxmlformats.org/drawingml/2006/picture">
                <pic:pic>
                  <pic:nvPicPr>
                    <pic:cNvPr descr="https://www.w3.org/TR/compositing-1/examples/hu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8881" cy="12788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50%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192" w:name="saturation"/>
      <w:r>
        <w:t xml:space="preserve">Saturation</w:t>
      </w:r>
      <w:bookmarkEnd w:id="192"/>
    </w:p>
    <w:p>
      <w:pPr>
        <w:pStyle w:val="SourceCode"/>
      </w:pPr>
      <w:r>
        <w:rPr>
          <w:rStyle w:val="VerbatimChar"/>
        </w:rPr>
        <w:t xml:space="preserve">B(Cb, Cs) = SetLum(SetSat(Cb, Sat(Cs)), Lum(Cb))</w:t>
      </w:r>
    </w:p>
    <w:p>
      <w:pPr>
        <w:pStyle w:val="CaptionedFigure"/>
      </w:pPr>
      <w:r>
        <w:drawing>
          <wp:inline>
            <wp:extent cx="1278881" cy="1278881"/>
            <wp:effectExtent b="0" l="0" r="0" t="0"/>
            <wp:docPr descr=":scale 50%" title="" id="1" name="Picture"/>
            <a:graphic>
              <a:graphicData uri="http://schemas.openxmlformats.org/drawingml/2006/picture">
                <pic:pic>
                  <pic:nvPicPr>
                    <pic:cNvPr descr="https://www.w3.org/TR/compositing-1/examples/saturat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8881" cy="12788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50%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194" w:name="color"/>
      <w:r>
        <w:t xml:space="preserve">Color</w:t>
      </w:r>
      <w:bookmarkEnd w:id="194"/>
    </w:p>
    <w:p>
      <w:pPr>
        <w:pStyle w:val="SourceCode"/>
      </w:pPr>
      <w:r>
        <w:rPr>
          <w:rStyle w:val="VerbatimChar"/>
        </w:rPr>
        <w:t xml:space="preserve">B(Cb, Cs) = SetLum(Cs, Lum(Cb))</w:t>
      </w:r>
    </w:p>
    <w:p>
      <w:pPr>
        <w:pStyle w:val="CaptionedFigure"/>
      </w:pPr>
      <w:r>
        <w:drawing>
          <wp:inline>
            <wp:extent cx="1278881" cy="1278881"/>
            <wp:effectExtent b="0" l="0" r="0" t="0"/>
            <wp:docPr descr=":scale 50%" title="" id="1" name="Picture"/>
            <a:graphic>
              <a:graphicData uri="http://schemas.openxmlformats.org/drawingml/2006/picture">
                <pic:pic>
                  <pic:nvPicPr>
                    <pic:cNvPr descr="https://www.w3.org/TR/compositing-1/examples/colo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8881" cy="12788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50%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196" w:name="luminosity"/>
      <w:r>
        <w:t xml:space="preserve">Luminosity</w:t>
      </w:r>
      <w:bookmarkEnd w:id="196"/>
    </w:p>
    <w:p>
      <w:pPr>
        <w:pStyle w:val="SourceCode"/>
      </w:pPr>
      <w:r>
        <w:rPr>
          <w:rStyle w:val="VerbatimChar"/>
        </w:rPr>
        <w:t xml:space="preserve">B(Cb, Cs) = SetLum(Cb, Lum(Cs))</w:t>
      </w:r>
    </w:p>
    <w:p>
      <w:pPr>
        <w:pStyle w:val="CaptionedFigure"/>
      </w:pPr>
      <w:r>
        <w:drawing>
          <wp:inline>
            <wp:extent cx="1278881" cy="1278881"/>
            <wp:effectExtent b="0" l="0" r="0" t="0"/>
            <wp:docPr descr=":scale 50%" title="" id="1" name="Picture"/>
            <a:graphic>
              <a:graphicData uri="http://schemas.openxmlformats.org/drawingml/2006/picture">
                <pic:pic>
                  <pic:nvPicPr>
                    <pic:cNvPr descr="https://www.w3.org/TR/compositing-1/examples/luminosit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8881" cy="12788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50%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198" w:name="цвет-и-его-интерполяция"/>
      <w:r>
        <w:t xml:space="preserve">Цвет и его интерполяция</w:t>
      </w:r>
      <w:bookmarkEnd w:id="198"/>
    </w:p>
    <w:p>
      <w:pPr>
        <w:pStyle w:val="FirstParagraph"/>
      </w:pPr>
      <w:r>
        <w:t xml:space="preserve">Основные аспекты цвета в картографии (Brewer, 2015):</w:t>
      </w:r>
    </w:p>
    <w:p>
      <w:pPr>
        <w:pStyle w:val="BodyText"/>
      </w:pPr>
      <w:r>
        <w:t xml:space="preserve">.pull-left[</w:t>
      </w:r>
    </w:p>
    <w:p>
      <w:pPr>
        <w:numPr>
          <w:numId w:val="1018"/>
          <w:ilvl w:val="0"/>
        </w:numPr>
      </w:pPr>
      <w:r>
        <w:t xml:space="preserve">Перцептивные измерения: тон, светлота, насыщенность.</w:t>
      </w:r>
    </w:p>
    <w:p>
      <w:pPr>
        <w:numPr>
          <w:numId w:val="1018"/>
          <w:ilvl w:val="0"/>
        </w:numPr>
      </w:pPr>
      <w:r>
        <w:t xml:space="preserve">Перцептивные цветовые системы, их отношения c HSV и кубами смешения цветов</w:t>
      </w:r>
    </w:p>
    <w:p>
      <w:pPr>
        <w:numPr>
          <w:numId w:val="1018"/>
          <w:ilvl w:val="0"/>
        </w:numPr>
      </w:pPr>
      <w:r>
        <w:t xml:space="preserve">Техники смешения цветов для создания символов в пространствах CMYK и RGB</w:t>
      </w:r>
      <w:r>
        <w:t xml:space="preserve"> </w:t>
      </w:r>
      <w:r>
        <w:t xml:space="preserve">]</w:t>
      </w:r>
    </w:p>
    <w:p>
      <w:pPr>
        <w:pStyle w:val="FirstParagraph"/>
      </w:pPr>
      <w:r>
        <w:t xml:space="preserve">.pull-right[</w:t>
      </w:r>
      <w:r>
        <w:t xml:space="preserve"> </w:t>
      </w:r>
      <w:r>
        <w:drawing>
          <wp:inline>
            <wp:extent cx="5334000" cy="5344150"/>
            <wp:effectExtent b="0" l="0" r="0" t="0"/>
            <wp:docPr descr="Plot title." title="" id="1" name="Picture"/>
            <a:graphic>
              <a:graphicData uri="http://schemas.openxmlformats.org/drawingml/2006/picture">
                <pic:pic>
                  <pic:nvPicPr>
                    <pic:cNvPr descr="01_CG_Fundamentals_insertimage_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44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00" w:name="перцептивные-цветовые-пространства"/>
      <w:r>
        <w:t xml:space="preserve">Перцептивные цветовые пространства</w:t>
      </w:r>
      <w:bookmarkEnd w:id="200"/>
    </w:p>
    <w:p>
      <w:pPr>
        <w:pStyle w:val="FirstParagraph"/>
      </w:pPr>
      <w:r>
        <w:t xml:space="preserve">Наиболее тщательно спроктированы трехмерные пространства:</w:t>
      </w:r>
      <w:r>
        <w:t xml:space="preserve"> </w:t>
      </w:r>
      <w:r>
        <w:t xml:space="preserve">.pull-left[</w:t>
      </w:r>
      <w:r>
        <w:t xml:space="preserve"> </w:t>
      </w:r>
      <w:r>
        <w:t xml:space="preserve">-</w:t>
      </w:r>
      <w:r>
        <w:t xml:space="preserve"> </w:t>
      </w:r>
      <w:r>
        <w:rPr>
          <w:b/>
        </w:rPr>
        <w:t xml:space="preserve">CIELAB</w:t>
      </w:r>
      <w:r>
        <w:t xml:space="preserve"> </w:t>
      </w:r>
      <w:r>
        <w:t xml:space="preserve">(пространство L,a,b определена Commission Internationale de l’Eclairage).</w:t>
      </w:r>
    </w:p>
    <w:p>
      <w:pPr>
        <w:numPr>
          <w:numId w:val="1019"/>
          <w:ilvl w:val="0"/>
        </w:numPr>
      </w:pPr>
      <w:r>
        <w:rPr>
          <w:b/>
        </w:rPr>
        <w:t xml:space="preserve">Munsell</w:t>
      </w:r>
      <w:r>
        <w:t xml:space="preserve"> </w:t>
      </w:r>
      <w:r>
        <w:t xml:space="preserve">(пространство HVC — Hue, Value, Chroma)</w:t>
      </w:r>
    </w:p>
    <w:p>
      <w:pPr>
        <w:numPr>
          <w:numId w:val="1019"/>
          <w:ilvl w:val="0"/>
        </w:numPr>
      </w:pPr>
      <w:r>
        <w:rPr>
          <w:b/>
        </w:rPr>
        <w:t xml:space="preserve">OSA-UCS Ljg</w:t>
      </w:r>
      <w:r>
        <w:t xml:space="preserve"> </w:t>
      </w:r>
      <w:r>
        <w:t xml:space="preserve">(Optical Society of America Uniform Color Scales</w:t>
      </w:r>
      <w:r>
        <w:t xml:space="preserve"> </w:t>
      </w:r>
      <w:r>
        <w:t xml:space="preserve">]</w:t>
      </w:r>
    </w:p>
    <w:p>
      <w:pPr>
        <w:pStyle w:val="FirstParagraph"/>
      </w:pPr>
      <w:r>
        <w:t xml:space="preserve">.pull-right[</w:t>
      </w:r>
      <w:r>
        <w:t xml:space="preserve"> </w:t>
      </w:r>
      <w:r>
        <w:drawing>
          <wp:inline>
            <wp:extent cx="5334000" cy="5334000"/>
            <wp:effectExtent b="0" l="0" r="0" t="0"/>
            <wp:docPr descr=":scale 80%" title="" id="1" name="Picture"/>
            <a:graphic>
              <a:graphicData uri="http://schemas.openxmlformats.org/drawingml/2006/picture">
                <pic:pic>
                  <pic:nvPicPr>
                    <pic:cNvPr descr="https://upload.wikimedia.org/wikipedia/commons/d/d5/Munsell-system.sv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]</w:t>
      </w:r>
    </w:p>
    <w:p>
      <w:pPr>
        <w:pStyle w:val="BodyText"/>
      </w:pPr>
      <w:r>
        <w:t xml:space="preserve">Во всех системах цветовой тон упорядочивается вокруг центральной оси светлоты. Насыщенность меняется с удалением от оси.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02" w:name="пространство-манселла"/>
      <w:r>
        <w:t xml:space="preserve">Пространство Манселла</w:t>
      </w:r>
      <w:bookmarkEnd w:id="202"/>
    </w:p>
    <w:p>
      <w:pPr>
        <w:pStyle w:val="FirstParagraph"/>
      </w:pPr>
      <w:r>
        <w:t xml:space="preserve">.pull-left[</w:t>
      </w:r>
      <w:r>
        <w:t xml:space="preserve"> </w:t>
      </w:r>
      <w:r>
        <w:t xml:space="preserve">Цветовое пространство</w:t>
      </w:r>
      <w:r>
        <w:t xml:space="preserve"> </w:t>
      </w:r>
      <w:r>
        <w:rPr>
          <w:b/>
        </w:rPr>
        <w:t xml:space="preserve">Манселла</w:t>
      </w:r>
      <w:r>
        <w:t xml:space="preserve"> </w:t>
      </w:r>
      <w:r>
        <w:t xml:space="preserve">ограничено объемом асимметричной формы.</w:t>
      </w:r>
    </w:p>
    <w:p>
      <w:pPr>
        <w:numPr>
          <w:numId w:val="1020"/>
          <w:ilvl w:val="0"/>
        </w:numPr>
      </w:pPr>
      <w:r>
        <w:rPr>
          <w:i/>
        </w:rPr>
        <w:t xml:space="preserve">Желтые</w:t>
      </w:r>
      <w:r>
        <w:t xml:space="preserve"> </w:t>
      </w:r>
      <w:r>
        <w:t xml:space="preserve">оттенки высокой хромы (насыщенности) обладают высокой светлотой.</w:t>
      </w:r>
    </w:p>
    <w:p>
      <w:pPr>
        <w:numPr>
          <w:numId w:val="1020"/>
          <w:ilvl w:val="0"/>
        </w:numPr>
      </w:pPr>
      <w:r>
        <w:rPr>
          <w:i/>
        </w:rPr>
        <w:t xml:space="preserve">Сине-фиолетовые</w:t>
      </w:r>
      <w:r>
        <w:t xml:space="preserve"> </w:t>
      </w:r>
      <w:r>
        <w:t xml:space="preserve">оттенки высокой хромы (насыщенности) обладают низкой светлотой.</w:t>
      </w:r>
      <w:r>
        <w:t xml:space="preserve"> </w:t>
      </w:r>
      <w:r>
        <w:t xml:space="preserve">]</w:t>
      </w:r>
      <w:r>
        <w:t xml:space="preserve"> </w:t>
      </w:r>
      <w:r>
        <w:t xml:space="preserve">.pull-right[</w:t>
      </w:r>
      <w:r>
        <w:t xml:space="preserve"> </w:t>
      </w:r>
      <w:r>
        <w:drawing>
          <wp:inline>
            <wp:extent cx="3977320" cy="3632022"/>
            <wp:effectExtent b="0" l="0" r="0" t="0"/>
            <wp:docPr descr="Plot title." title="" id="1" name="Picture"/>
            <a:graphic>
              <a:graphicData uri="http://schemas.openxmlformats.org/drawingml/2006/picture">
                <pic:pic>
                  <pic:nvPicPr>
                    <pic:cNvPr descr="01_CG_Fundamentals_insertimage_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320" cy="36320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]</w:t>
      </w:r>
    </w:p>
    <w:p>
      <w:pPr>
        <w:pStyle w:val="FirstParagraph"/>
      </w:pPr>
      <w:r>
        <w:t xml:space="preserve">.blue[Различные области цветового пространства имеют разный максимум хромы.]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04" w:name="пространство-манселла-1"/>
      <w:r>
        <w:t xml:space="preserve">Пространство Манселла</w:t>
      </w:r>
      <w:bookmarkEnd w:id="204"/>
    </w:p>
    <w:p>
      <w:pPr>
        <w:pStyle w:val="FirstParagraph"/>
      </w:pPr>
      <w:r>
        <w:t xml:space="preserve">.left-60[</w:t>
      </w:r>
      <w:r>
        <w:t xml:space="preserve"> </w:t>
      </w:r>
      <w:r>
        <w:t xml:space="preserve">- Светлота по вертикальной оси варьируется от 0 (черный) до 10 (белый), образуя таким образом 10 кругов.</w:t>
      </w:r>
      <w:r>
        <w:t xml:space="preserve"> </w:t>
      </w:r>
      <w:r>
        <w:t xml:space="preserve">- Каждый горизонтальный круг разделен на пять основных тонов: красный (Red), желтый (Yellow), зеленый (Green), голубой (Blue) и фиолетовый (Purple).</w:t>
      </w:r>
    </w:p>
    <w:p>
      <w:pPr>
        <w:pStyle w:val="Compact"/>
        <w:numPr>
          <w:numId w:val="1021"/>
          <w:ilvl w:val="0"/>
        </w:numPr>
      </w:pPr>
      <w:r>
        <w:t xml:space="preserve">Между основными тонами располагаются 5 переходных.</w:t>
      </w:r>
    </w:p>
    <w:p>
      <w:pPr>
        <w:pStyle w:val="Compact"/>
        <w:numPr>
          <w:numId w:val="1021"/>
          <w:ilvl w:val="0"/>
        </w:numPr>
      </w:pPr>
      <w:r>
        <w:t xml:space="preserve">Полученные 10 ступеней разделяются на 10 подступеней с номерами от 1 до 100.</w:t>
      </w:r>
      <w:r>
        <w:t xml:space="preserve"> </w:t>
      </w:r>
      <w:r>
        <w:t xml:space="preserve">]</w:t>
      </w:r>
    </w:p>
    <w:p>
      <w:pPr>
        <w:pStyle w:val="FirstParagraph"/>
      </w:pPr>
      <w:r>
        <w:t xml:space="preserve">.right-40[</w:t>
      </w:r>
      <w:r>
        <w:t xml:space="preserve"> </w:t>
      </w:r>
      <w:r>
        <w:drawing>
          <wp:inline>
            <wp:extent cx="5334000" cy="4000499"/>
            <wp:effectExtent b="0" l="0" r="0" t="0"/>
            <wp:docPr descr="Plot title." title="" id="1" name="Picture"/>
            <a:graphic>
              <a:graphicData uri="http://schemas.openxmlformats.org/drawingml/2006/picture">
                <pic:pic>
                  <pic:nvPicPr>
                    <pic:cNvPr descr="01_CG_Fundamentals_insertimage_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На практике шкалы часто составляются для 40 ступеней с шагом 2.5]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06" w:name="шкалы-в-пространстве-манселла"/>
      <w:r>
        <w:t xml:space="preserve">Шкалы в пространстве Манселла</w:t>
      </w:r>
      <w:bookmarkEnd w:id="206"/>
    </w:p>
    <w:p>
      <w:pPr>
        <w:pStyle w:val="FirstParagraph"/>
      </w:pPr>
      <w:r>
        <w:t xml:space="preserve">Пространство Манселла удобно тем, что в ней можно легко получить готовую цветовую шкалу, проведя систематический путь из одной точки в другую (Brewer, 2015):</w:t>
      </w:r>
    </w:p>
    <w:p>
      <w:pPr>
        <w:pStyle w:val="CaptionedFigure"/>
      </w:pPr>
      <w:r>
        <w:drawing>
          <wp:inline>
            <wp:extent cx="5334000" cy="3078266"/>
            <wp:effectExtent b="0" l="0" r="0" t="0"/>
            <wp:docPr descr=":scale 80%" title="" id="1" name="Picture"/>
            <a:graphic>
              <a:graphicData uri="http://schemas.openxmlformats.org/drawingml/2006/picture">
                <pic:pic>
                  <pic:nvPicPr>
                    <pic:cNvPr descr="01_CG_Fundamentals_insertimage_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82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80%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08" w:name="проблемы-пространства-hsv"/>
      <w:r>
        <w:t xml:space="preserve">Проблемы пространства HSV</w:t>
      </w:r>
      <w:bookmarkEnd w:id="208"/>
    </w:p>
    <w:p>
      <w:pPr>
        <w:pStyle w:val="FirstParagraph"/>
      </w:pPr>
      <w:r>
        <w:t xml:space="preserve">.pull-left[</w:t>
      </w:r>
      <w:r>
        <w:t xml:space="preserve"> </w:t>
      </w:r>
      <w:r>
        <w:drawing>
          <wp:inline>
            <wp:extent cx="5334000" cy="4000500"/>
            <wp:effectExtent b="0" l="0" r="0" t="0"/>
            <wp:docPr descr=":scale 80%" title="" id="1" name="Picture"/>
            <a:graphic>
              <a:graphicData uri="http://schemas.openxmlformats.org/drawingml/2006/picture">
                <pic:pic>
                  <pic:nvPicPr>
                    <pic:cNvPr descr="https://upload.wikimedia.org/wikipedia/commons/0/00/HSV_color_solid_cone_chroma_gra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22"/>
          <w:ilvl w:val="0"/>
        </w:numPr>
      </w:pPr>
      <w:r>
        <w:t xml:space="preserve">В пространстве HSV (Hue-Saturation-Value) объем допустимых цветов имеет симметричную форму.</w:t>
      </w:r>
    </w:p>
    <w:p>
      <w:pPr>
        <w:pStyle w:val="Compact"/>
        <w:numPr>
          <w:numId w:val="1022"/>
          <w:ilvl w:val="0"/>
        </w:numPr>
      </w:pPr>
      <w:r>
        <w:t xml:space="preserve">Одинаковая интенсивность (value) цветов для разных цветовых тонов приводит к разной светлоте.</w:t>
      </w:r>
      <w:r>
        <w:t xml:space="preserve"> </w:t>
      </w:r>
      <w:r>
        <w:t xml:space="preserve">]</w:t>
      </w:r>
    </w:p>
    <w:p>
      <w:pPr>
        <w:pStyle w:val="FirstParagraph"/>
      </w:pPr>
      <w:r>
        <w:t xml:space="preserve">.pull-right[</w:t>
      </w:r>
      <w:r>
        <w:t xml:space="preserve"> </w:t>
      </w:r>
      <w:r>
        <w:drawing>
          <wp:inline>
            <wp:extent cx="3286724" cy="6176995"/>
            <wp:effectExtent b="0" l="0" r="0" t="0"/>
            <wp:docPr descr=":scale 70%" title="" id="1" name="Picture"/>
            <a:graphic>
              <a:graphicData uri="http://schemas.openxmlformats.org/drawingml/2006/picture">
                <pic:pic>
                  <pic:nvPicPr>
                    <pic:cNvPr descr="01_CG_Fundamentals_insertimage_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724" cy="61769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11" w:name="проблемы-пространства-hsv-1"/>
      <w:r>
        <w:t xml:space="preserve">Проблемы пространства HSV</w:t>
      </w:r>
      <w:bookmarkEnd w:id="211"/>
    </w:p>
    <w:p>
      <w:pPr>
        <w:pStyle w:val="FirstParagraph"/>
      </w:pPr>
      <w:r>
        <w:t xml:space="preserve">Изменение насыщенности при постоянной светлоте и тоне</w:t>
      </w:r>
    </w:p>
    <w:p>
      <w:pPr>
        <w:pStyle w:val="BodyText"/>
      </w:pPr>
      <w:r>
        <w:t xml:space="preserve">S = 0, 25, 50:</w:t>
      </w:r>
    </w:p>
    <w:p>
      <w:pPr>
        <w:pStyle w:val="CaptionedFigure"/>
      </w:pPr>
      <w:r>
        <w:drawing>
          <wp:inline>
            <wp:extent cx="3056525" cy="1266092"/>
            <wp:effectExtent b="0" l="0" r="0" t="0"/>
            <wp:docPr descr=":scale 50%" title="" id="1" name="Picture"/>
            <a:graphic>
              <a:graphicData uri="http://schemas.openxmlformats.org/drawingml/2006/picture">
                <pic:pic>
                  <pic:nvPicPr>
                    <pic:cNvPr descr="01_CG_Fundamentals_insertimage_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525" cy="12660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50%</w:t>
      </w:r>
    </w:p>
    <w:p>
      <w:pPr>
        <w:pStyle w:val="BodyText"/>
      </w:pPr>
      <w:r>
        <w:t xml:space="preserve">S = 0, 50, 100:</w:t>
      </w:r>
    </w:p>
    <w:p>
      <w:pPr>
        <w:pStyle w:val="CaptionedFigure"/>
      </w:pPr>
      <w:r>
        <w:drawing>
          <wp:inline>
            <wp:extent cx="2928637" cy="1150993"/>
            <wp:effectExtent b="0" l="0" r="0" t="0"/>
            <wp:docPr descr=":scale 50%" title="" id="1" name="Picture"/>
            <a:graphic>
              <a:graphicData uri="http://schemas.openxmlformats.org/drawingml/2006/picture">
                <pic:pic>
                  <pic:nvPicPr>
                    <pic:cNvPr descr="01_CG_Fundamentals_insertimage_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8637" cy="1150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50%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14" w:name="пространства-rgb-и-cmy"/>
      <w:r>
        <w:t xml:space="preserve">Пространства RGB и CMY</w:t>
      </w:r>
      <w:bookmarkEnd w:id="214"/>
    </w:p>
    <w:p>
      <w:pPr>
        <w:pStyle w:val="FirstParagraph"/>
      </w:pPr>
      <w:r>
        <w:t xml:space="preserve">.left-40[</w:t>
      </w:r>
      <w:r>
        <w:t xml:space="preserve"> </w:t>
      </w:r>
      <w:r>
        <w:drawing>
          <wp:inline>
            <wp:extent cx="2967004" cy="3772699"/>
            <wp:effectExtent b="0" l="0" r="0" t="0"/>
            <wp:docPr descr=":scale 60%" title="" id="1" name="Picture"/>
            <a:graphic>
              <a:graphicData uri="http://schemas.openxmlformats.org/drawingml/2006/picture">
                <pic:pic>
                  <pic:nvPicPr>
                    <pic:cNvPr descr="01_CG_Fundamentals_insertimage_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004" cy="37726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2877482" cy="3619233"/>
            <wp:effectExtent b="0" l="0" r="0" t="0"/>
            <wp:docPr descr=":scale 60%" title="" id="1" name="Picture"/>
            <a:graphic>
              <a:graphicData uri="http://schemas.openxmlformats.org/drawingml/2006/picture">
                <pic:pic>
                  <pic:nvPicPr>
                    <pic:cNvPr descr="01_CG_Fundamentals_insertimage_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482" cy="36192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]</w:t>
      </w:r>
    </w:p>
    <w:p>
      <w:pPr>
        <w:pStyle w:val="BodyText"/>
      </w:pPr>
      <w:r>
        <w:t xml:space="preserve">.right-60[</w:t>
      </w:r>
      <w:r>
        <w:t xml:space="preserve"> </w:t>
      </w:r>
      <w:r>
        <w:t xml:space="preserve">В большинстве случаев специалистам приходится работать с аддитивными и субтрактивными цветами в рамках пространств RBG и CMY.</w:t>
      </w:r>
    </w:p>
    <w:p>
      <w:pPr>
        <w:pStyle w:val="BodyText"/>
      </w:pPr>
      <w:r>
        <w:t xml:space="preserve">Аналогия с перцептивными пространствами через вектор светлоты:</w:t>
      </w:r>
    </w:p>
    <w:p>
      <w:pPr>
        <w:pStyle w:val="BodyText"/>
      </w:pPr>
      <w:r>
        <w:drawing>
          <wp:inline>
            <wp:extent cx="5334000" cy="2744025"/>
            <wp:effectExtent b="0" l="0" r="0" t="0"/>
            <wp:docPr descr="Plot title." title="" id="1" name="Picture"/>
            <a:graphic>
              <a:graphicData uri="http://schemas.openxmlformats.org/drawingml/2006/picture">
                <pic:pic>
                  <pic:nvPicPr>
                    <pic:cNvPr descr="01_CG_Fundamentals_insertimage_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4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18" w:name="смешивание-цветов"/>
      <w:r>
        <w:t xml:space="preserve">Смешивание цветов</w:t>
      </w:r>
      <w:bookmarkEnd w:id="218"/>
    </w:p>
    <w:p>
      <w:pPr>
        <w:pStyle w:val="FirstParagraph"/>
      </w:pPr>
      <w:r>
        <w:t xml:space="preserve">Если развернуть цветовой куб точкой белого или черного цвета к наблюдателю, то цвета будут упорядочены в соответствии с кругом цветового тона (Brewer, 2015):</w:t>
      </w:r>
    </w:p>
    <w:p>
      <w:pPr>
        <w:pStyle w:val="BodyText"/>
      </w:pPr>
      <w:r>
        <w:t xml:space="preserve">.pull-left[</w:t>
      </w:r>
      <w:r>
        <w:t xml:space="preserve"> </w:t>
      </w:r>
      <w:r>
        <w:drawing>
          <wp:inline>
            <wp:extent cx="3120469" cy="3363457"/>
            <wp:effectExtent b="0" l="0" r="0" t="0"/>
            <wp:docPr descr=":scale 90%" title="" id="1" name="Picture"/>
            <a:graphic>
              <a:graphicData uri="http://schemas.openxmlformats.org/drawingml/2006/picture">
                <pic:pic>
                  <pic:nvPicPr>
                    <pic:cNvPr descr="01_CG_Fundamentals_insertimage_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0469" cy="33634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]</w:t>
      </w:r>
    </w:p>
    <w:p>
      <w:pPr>
        <w:pStyle w:val="BodyText"/>
      </w:pPr>
      <w:r>
        <w:t xml:space="preserve">.pull-right[</w:t>
      </w:r>
      <w:r>
        <w:t xml:space="preserve"> </w:t>
      </w:r>
      <w:r>
        <w:drawing>
          <wp:inline>
            <wp:extent cx="3171625" cy="3376246"/>
            <wp:effectExtent b="0" l="0" r="0" t="0"/>
            <wp:docPr descr=":scale 90%" title="" id="1" name="Picture"/>
            <a:graphic>
              <a:graphicData uri="http://schemas.openxmlformats.org/drawingml/2006/picture">
                <pic:pic>
                  <pic:nvPicPr>
                    <pic:cNvPr descr="01_CG_Fundamentals_insertimage_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625" cy="33762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21" w:name="смешивание-цветов-1"/>
      <w:r>
        <w:t xml:space="preserve">Смешивание цветов</w:t>
      </w:r>
      <w:bookmarkEnd w:id="221"/>
    </w:p>
    <w:p>
      <w:pPr>
        <w:pStyle w:val="FirstParagraph"/>
      </w:pPr>
      <w:r>
        <w:t xml:space="preserve">В пространстве CMY (0-100):</w:t>
      </w:r>
    </w:p>
    <w:p>
      <w:pPr>
        <w:pStyle w:val="BodyText"/>
      </w:pPr>
      <w:r>
        <w:t xml:space="preserve">.pull-left[</w:t>
      </w:r>
      <w:r>
        <w:t xml:space="preserve"> </w:t>
      </w:r>
      <w:r>
        <w:drawing>
          <wp:inline>
            <wp:extent cx="3491345" cy="31076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1_CG_Fundamentals_insertimage_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1345" cy="31076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]</w:t>
      </w:r>
    </w:p>
    <w:p>
      <w:pPr>
        <w:pStyle w:val="BodyText"/>
      </w:pPr>
      <w:r>
        <w:t xml:space="preserve">.pull-right[</w:t>
      </w:r>
      <w:r>
        <w:t xml:space="preserve"> </w:t>
      </w:r>
      <w:r>
        <w:drawing>
          <wp:inline>
            <wp:extent cx="3350668" cy="326114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1_CG_Fundamentals_insertimage_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0668" cy="32611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24" w:name="смешивание-цветов-2"/>
      <w:r>
        <w:t xml:space="preserve">Смешивание цветов</w:t>
      </w:r>
      <w:bookmarkEnd w:id="224"/>
    </w:p>
    <w:p>
      <w:pPr>
        <w:pStyle w:val="FirstParagraph"/>
      </w:pPr>
      <w:r>
        <w:t xml:space="preserve">.pull-left[</w:t>
      </w:r>
      <w:r>
        <w:t xml:space="preserve"> </w:t>
      </w:r>
      <w:r>
        <w:drawing>
          <wp:inline>
            <wp:extent cx="3811065" cy="296700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1_CG_Fundamentals_insertimage_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065" cy="29670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]</w:t>
      </w:r>
    </w:p>
    <w:p>
      <w:pPr>
        <w:pStyle w:val="BodyText"/>
      </w:pPr>
      <w:r>
        <w:t xml:space="preserve">.pull-right[</w:t>
      </w:r>
      <w:r>
        <w:t xml:space="preserve"> </w:t>
      </w:r>
      <w:r>
        <w:drawing>
          <wp:inline>
            <wp:extent cx="3593655" cy="312046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1_CG_Fundamentals_insertimage_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655" cy="31204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27" w:name="смешивание-в-rgb"/>
      <w:r>
        <w:t xml:space="preserve">Смешивание в RGB</w:t>
      </w:r>
      <w:bookmarkEnd w:id="227"/>
    </w:p>
    <w:p>
      <w:pPr>
        <w:numPr>
          <w:numId w:val="1023"/>
          <w:ilvl w:val="0"/>
        </w:numPr>
      </w:pPr>
      <w:r>
        <w:t xml:space="preserve">Установить цветовой тон, используя 1 или 2 базовых цвета. Одинаковые пропорции дают одинаковый тон.</w:t>
      </w: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1481666"/>
            <wp:effectExtent b="0" l="0" r="0" t="0"/>
            <wp:docPr descr=":scale 60%" title="" id="1" name="Picture"/>
            <a:graphic>
              <a:graphicData uri="http://schemas.openxmlformats.org/drawingml/2006/picture">
                <pic:pic>
                  <pic:nvPicPr>
                    <pic:cNvPr descr="01_CG_Fundamentals_insertimage_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81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  <w:r>
        <w:t xml:space="preserve">:scale 60%</w:t>
      </w:r>
    </w:p>
    <w:p>
      <w:pPr>
        <w:numPr>
          <w:numId w:val="1023"/>
          <w:ilvl w:val="0"/>
        </w:numPr>
      </w:pPr>
      <w:r>
        <w:t xml:space="preserve">Изменить светлоту, сохранив пропорции компонент, но сдвинув их в сторону больших или меньших значений.</w:t>
      </w:r>
    </w:p>
    <w:p>
      <w:pPr>
        <w:pStyle w:val="Heading2"/>
        <w:numPr>
          <w:numId w:val="1000"/>
          <w:ilvl w:val="0"/>
        </w:numPr>
      </w:pPr>
      <w:bookmarkStart w:id="230" w:name="scale-60"/>
      <w:r>
        <w:drawing>
          <wp:inline>
            <wp:extent cx="5334000" cy="1492217"/>
            <wp:effectExtent b="0" l="0" r="0" t="0"/>
            <wp:docPr descr=":scale 60%" title="" id="1" name="Picture"/>
            <a:graphic>
              <a:graphicData uri="http://schemas.openxmlformats.org/drawingml/2006/picture">
                <pic:pic>
                  <pic:nvPicPr>
                    <pic:cNvPr descr="01_CG_Fundamentals_insertimage_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922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0"/>
    </w:p>
    <w:p>
      <w:pPr>
        <w:pStyle w:val="Heading2"/>
      </w:pPr>
      <w:bookmarkStart w:id="231" w:name="смешивание-в-rgb-1"/>
      <w:r>
        <w:t xml:space="preserve">Смешивание в RGB</w:t>
      </w:r>
      <w:bookmarkEnd w:id="231"/>
    </w:p>
    <w:p>
      <w:pPr>
        <w:numPr>
          <w:numId w:val="1024"/>
          <w:ilvl w:val="0"/>
        </w:numPr>
      </w:pPr>
      <w:r>
        <w:t xml:space="preserve">Изменить насыщенность, уменьшив размах между минимальным и максимальным значением.</w:t>
      </w:r>
      <w:r>
        <w:t xml:space="preserve"> </w:t>
      </w:r>
      <w:r>
        <w:drawing>
          <wp:inline>
            <wp:extent cx="5334000" cy="1492217"/>
            <wp:effectExtent b="0" l="0" r="0" t="0"/>
            <wp:docPr descr=":scale 60%" title="" id="1" name="Picture"/>
            <a:graphic>
              <a:graphicData uri="http://schemas.openxmlformats.org/drawingml/2006/picture">
                <pic:pic>
                  <pic:nvPicPr>
                    <pic:cNvPr descr="01_CG_Fundamentals_insertimage_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922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487714"/>
            <wp:effectExtent b="0" l="0" r="0" t="0"/>
            <wp:docPr descr=":scale 60%" title="" id="1" name="Picture"/>
            <a:graphic>
              <a:graphicData uri="http://schemas.openxmlformats.org/drawingml/2006/picture">
                <pic:pic>
                  <pic:nvPicPr>
                    <pic:cNvPr descr="01_CG_Fundamentals_insertimage_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877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24"/>
          <w:ilvl w:val="0"/>
        </w:numPr>
      </w:pPr>
      <w:r>
        <w:t xml:space="preserve">Выполнить линейную интерполяцию цветов</w:t>
      </w: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1580444"/>
            <wp:effectExtent b="0" l="0" r="0" t="0"/>
            <wp:docPr descr=":scale 60%" title="" id="1" name="Picture"/>
            <a:graphic>
              <a:graphicData uri="http://schemas.openxmlformats.org/drawingml/2006/picture">
                <pic:pic>
                  <pic:nvPicPr>
                    <pic:cNvPr descr="01_CG_Fundamentals_insertimage_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80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  <w:r>
        <w:t xml:space="preserve">:scale 60%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34" w:name="цветовое-пространство-hcl"/>
      <w:r>
        <w:t xml:space="preserve">Цветовое пространство HCL</w:t>
      </w:r>
      <w:bookmarkEnd w:id="234"/>
    </w:p>
    <w:p>
      <w:pPr>
        <w:pStyle w:val="FirstParagraph"/>
      </w:pPr>
      <w:r>
        <w:t xml:space="preserve">Цветовое пространство HCL (Hue — Chroma — Luminance) является полярным преобразованием однородного цветового пространства CIELUV и образует искаженный двойной конус, где каждое из трех измерений непосредственно контролирует одно из трех основных перцептивных измерений.</w:t>
      </w:r>
    </w:p>
    <w:p>
      <w:pPr>
        <w:pStyle w:val="BodyText"/>
      </w:pPr>
      <m:oMathPara>
        <m:oMathParaPr>
          <m:jc m:val="center"/>
        </m:oMathParaPr>
        <m:oMath>
          <m:r>
            <m:t>H</m:t>
          </m:r>
          <m:r>
            <m:t>=</m:t>
          </m:r>
          <m:r>
            <m:rPr>
              <m:nor/>
              <m:sty m:val="p"/>
              <m:scr m:val="monospace"/>
            </m:rPr>
            <m:t>atan2</m:t>
          </m:r>
          <m:r>
            <m:t>(</m:t>
          </m:r>
          <m:r>
            <m:t>u</m:t>
          </m:r>
          <m:r>
            <m:t>,</m:t>
          </m:r>
          <m:r>
            <m:t>v</m:t>
          </m:r>
          <m:r>
            <m:t>)</m:t>
          </m:r>
          <m:r>
            <m:t>,</m:t>
          </m:r>
          <m:r>
            <m:t>C</m:t>
          </m:r>
          <m:r>
            <m:t>=</m:t>
          </m:r>
          <m:rad>
            <m:radPr>
              <m:degHide m:val="1"/>
            </m:radPr>
            <m:deg/>
            <m:e>
              <m:sSup>
                <m:e>
                  <m:r>
                    <m:t>u</m:t>
                  </m:r>
                </m:e>
                <m:sup>
                  <m:r>
                    <m:t>2</m:t>
                  </m:r>
                </m:sup>
              </m:sSup>
              <m:r>
                <m:t>+</m:t>
              </m:r>
              <m:sSup>
                <m:e>
                  <m:r>
                    <m:t>v</m:t>
                  </m:r>
                </m:e>
                <m:sup>
                  <m:r>
                    <m:t>2</m:t>
                  </m:r>
                </m:sup>
              </m:sSup>
            </m:e>
          </m:rad>
          <m:r>
            <m:t>,</m:t>
          </m:r>
          <m:r>
            <m:t>L</m:t>
          </m:r>
          <m:r>
            <m:t>=</m:t>
          </m:r>
          <m:r>
            <m:t>L</m:t>
          </m:r>
        </m:oMath>
      </m:oMathPara>
    </w:p>
    <w:p>
      <w:pPr>
        <w:pStyle w:val="FirstParagraph"/>
      </w:pPr>
      <w:r>
        <w:t xml:space="preserve">Связь с пространством RGB осуществляется через последовательность:</w:t>
      </w:r>
    </w:p>
    <w:p>
      <w:pPr>
        <w:pStyle w:val="BodyText"/>
      </w:pPr>
      <m:oMathPara>
        <m:oMathParaPr>
          <m:jc m:val="center"/>
        </m:oMathParaPr>
        <m:oMath>
          <m:r>
            <m:rPr>
              <m:nor/>
              <m:sty m:val="p"/>
              <m:scr m:val="monospace"/>
            </m:rPr>
            <m:t>RGB</m:t>
          </m:r>
          <m:r>
            <m:t>→</m:t>
          </m:r>
          <m:r>
            <m:rPr>
              <m:nor/>
              <m:sty m:val="p"/>
              <m:scr m:val="monospace"/>
            </m:rPr>
            <m:t>XYZ</m:t>
          </m:r>
          <m:r>
            <m:t>→</m:t>
          </m:r>
          <m:r>
            <m:rPr>
              <m:nor/>
              <m:sty m:val="p"/>
              <m:scr m:val="monospace"/>
            </m:rPr>
            <m:t>CIELUV</m:t>
          </m:r>
          <m:r>
            <m:t>→</m:t>
          </m:r>
          <m:r>
            <m:rPr>
              <m:nor/>
              <m:sty m:val="p"/>
              <m:scr m:val="monospace"/>
            </m:rPr>
            <m:t>HCL</m:t>
          </m:r>
        </m:oMath>
      </m:oMathPara>
    </w:p>
    <w:p>
      <w:pPr>
        <w:pStyle w:val="FirstParagraph"/>
      </w:pPr>
      <w:r>
        <w:rPr>
          <w:i/>
        </w:rPr>
        <w:t xml:space="preserve">Achim Zeileis, Kurt Hornik, Paul Murrell</w:t>
      </w:r>
      <w:r>
        <w:t xml:space="preserve"> </w:t>
      </w:r>
      <w:r>
        <w:t xml:space="preserve">(2009).</w:t>
      </w:r>
      <w:r>
        <w:t xml:space="preserve"> </w:t>
      </w:r>
      <w:r>
        <w:t xml:space="preserve">“</w:t>
      </w:r>
      <w:r>
        <w:t xml:space="preserve">Escaping RGBland: Selecting Colors for Statistical Graphics.</w:t>
      </w:r>
      <w:r>
        <w:t xml:space="preserve">”</w:t>
      </w:r>
      <w:r>
        <w:t xml:space="preserve"> </w:t>
      </w:r>
      <w:r>
        <w:rPr>
          <w:b/>
        </w:rPr>
        <w:t xml:space="preserve">Computational Statistics &amp; Data Analysis</w:t>
      </w:r>
      <w:r>
        <w:t xml:space="preserve">, 53(9), 3259-3270.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35" w:name="rgb-и-xyz"/>
      <w:r>
        <w:t xml:space="preserve">RGB и XYZ</w:t>
      </w:r>
      <w:bookmarkEnd w:id="235"/>
    </w:p>
    <w:p>
      <w:pPr>
        <w:pStyle w:val="FirstParagraph"/>
      </w:pPr>
      <w:r>
        <w:t xml:space="preserve">Взаимные переходы между RGB и XYZ выполняются путём матричных преобразований следующего вида:</w:t>
      </w:r>
    </w:p>
    <w:p>
      <w:pPr>
        <w:pStyle w:val="BodyText"/>
      </w:pPr>
      <w:r>
        <w:drawing>
          <wp:inline>
            <wp:extent cx="5334000" cy="6791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1_CG_Fundamentals_insertimage_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791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951209"/>
            <wp:effectExtent b="0" l="0" r="0" t="0"/>
            <wp:docPr descr=":scale 70%" title="" id="1" name="Picture"/>
            <a:graphic>
              <a:graphicData uri="http://schemas.openxmlformats.org/drawingml/2006/picture">
                <pic:pic>
                  <pic:nvPicPr>
                    <pic:cNvPr descr="01_CG_Fundamentals_insertimage_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512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38" w:name="xyz-и-cieluv"/>
      <w:r>
        <w:t xml:space="preserve">XYZ и CIELUV</w:t>
      </w:r>
      <w:bookmarkEnd w:id="238"/>
    </w:p>
    <w:p>
      <w:pPr>
        <w:pStyle w:val="CaptionedFigure"/>
      </w:pPr>
      <w:r>
        <w:drawing>
          <wp:inline>
            <wp:extent cx="4335406" cy="1662545"/>
            <wp:effectExtent b="0" l="0" r="0" t="0"/>
            <wp:docPr descr="Plot title." title="" id="1" name="Picture"/>
            <a:graphic>
              <a:graphicData uri="http://schemas.openxmlformats.org/drawingml/2006/picture">
                <pic:pic>
                  <pic:nvPicPr>
                    <pic:cNvPr descr="01_CG_Fundamentals_insertimage_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406" cy="16625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Plot title.</w:t>
      </w:r>
    </w:p>
    <w:p>
      <w:pPr>
        <w:pStyle w:val="CaptionedFigure"/>
      </w:pPr>
      <w:r>
        <w:drawing>
          <wp:inline>
            <wp:extent cx="2110153" cy="1304458"/>
            <wp:effectExtent b="0" l="0" r="0" t="0"/>
            <wp:docPr descr="Plot title." title="" id="1" name="Picture"/>
            <a:graphic>
              <a:graphicData uri="http://schemas.openxmlformats.org/drawingml/2006/picture">
                <pic:pic>
                  <pic:nvPicPr>
                    <pic:cNvPr descr="01_CG_Fundamentals_insertimage_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0153" cy="13044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Plot title.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41" w:name="цветовое-пространство-hcl-1"/>
      <w:r>
        <w:t xml:space="preserve">Цветовое пространство HCL</w:t>
      </w:r>
      <w:bookmarkEnd w:id="241"/>
    </w:p>
    <w:p>
      <w:pPr>
        <w:pStyle w:val="CaptionedFigure"/>
      </w:pPr>
      <w:r>
        <w:drawing>
          <wp:inline>
            <wp:extent cx="5334000" cy="3373394"/>
            <wp:effectExtent b="0" l="0" r="0" t="0"/>
            <wp:docPr descr=":scale 70%" title="" id="1" name="Picture"/>
            <a:graphic>
              <a:graphicData uri="http://schemas.openxmlformats.org/drawingml/2006/picture">
                <pic:pic>
                  <pic:nvPicPr>
                    <pic:cNvPr descr="01_CG_Fundamentals_insertimage_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73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70%</w:t>
      </w:r>
    </w:p>
    <w:p>
      <w:pPr>
        <w:pStyle w:val="BodyText"/>
      </w:pPr>
      <w:r>
        <w:rPr>
          <w:i/>
        </w:rPr>
        <w:t xml:space="preserve">Reto Stauffer, Georg J. Mayr, Markus Dabernig, Achim Zeileis</w:t>
      </w:r>
      <w:r>
        <w:t xml:space="preserve"> </w:t>
      </w:r>
      <w:r>
        <w:t xml:space="preserve">(2015).</w:t>
      </w:r>
      <w:r>
        <w:t xml:space="preserve"> </w:t>
      </w:r>
      <w:r>
        <w:t xml:space="preserve">“</w:t>
      </w:r>
      <w:r>
        <w:t xml:space="preserve">Somewhere over the Rainbow: How to Make Effective Use of Colors in Meteorological Visualizations.</w:t>
      </w:r>
      <w:r>
        <w:t xml:space="preserve">”</w:t>
      </w:r>
      <w:r>
        <w:t xml:space="preserve"> </w:t>
      </w:r>
      <w:r>
        <w:rPr>
          <w:b/>
        </w:rPr>
        <w:t xml:space="preserve">Bulletin of the American Meteorological Society</w:t>
      </w:r>
      <w:r>
        <w:t xml:space="preserve">, 96(2), 203-216.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43" w:name="цветовое-пространство-hcl-2"/>
      <w:r>
        <w:t xml:space="preserve">Цветовое пространство HCL</w:t>
      </w:r>
      <w:bookmarkEnd w:id="243"/>
    </w:p>
    <w:p>
      <w:pPr>
        <w:pStyle w:val="CaptionedFigure"/>
      </w:pPr>
      <w:r>
        <w:drawing>
          <wp:inline>
            <wp:extent cx="5334000" cy="4024923"/>
            <wp:effectExtent b="0" l="0" r="0" t="0"/>
            <wp:docPr descr=":scale 70%" title="" id="1" name="Picture"/>
            <a:graphic>
              <a:graphicData uri="http://schemas.openxmlformats.org/drawingml/2006/picture">
                <pic:pic>
                  <pic:nvPicPr>
                    <pic:cNvPr descr="01_CG_Fundamentals_insertimage_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70%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45" w:name="цветовое-пространство-hcl-3"/>
      <w:r>
        <w:t xml:space="preserve">Цветовое пространство HCL</w:t>
      </w:r>
      <w:bookmarkEnd w:id="245"/>
    </w:p>
    <w:p>
      <w:pPr>
        <w:pStyle w:val="FirstParagraph"/>
      </w:pPr>
      <w:r>
        <w:t xml:space="preserve">Категориальные шкалы</w:t>
      </w:r>
    </w:p>
    <w:p>
      <w:pPr>
        <w:pStyle w:val="CaptionedFigure"/>
      </w:pPr>
      <w:r>
        <w:drawing>
          <wp:inline>
            <wp:extent cx="5334000" cy="5751443"/>
            <wp:effectExtent b="0" l="0" r="0" t="0"/>
            <wp:docPr descr=":scale 50%" title="" id="1" name="Picture"/>
            <a:graphic>
              <a:graphicData uri="http://schemas.openxmlformats.org/drawingml/2006/picture">
                <pic:pic>
                  <pic:nvPicPr>
                    <pic:cNvPr descr="01_CG_Fundamentals_insertimage_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514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50%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47" w:name="цветовое-пространство-hcl-4"/>
      <w:r>
        <w:t xml:space="preserve">Цветовое пространство HCL</w:t>
      </w:r>
      <w:bookmarkEnd w:id="247"/>
    </w:p>
    <w:p>
      <w:pPr>
        <w:pStyle w:val="FirstParagraph"/>
      </w:pPr>
      <w:r>
        <w:t xml:space="preserve">Последовательные шкалы</w:t>
      </w:r>
    </w:p>
    <w:p>
      <w:pPr>
        <w:pStyle w:val="CaptionedFigure"/>
      </w:pPr>
      <w:r>
        <w:drawing>
          <wp:inline>
            <wp:extent cx="5334000" cy="5290914"/>
            <wp:effectExtent b="0" l="0" r="0" t="0"/>
            <wp:docPr descr=":scale 60%" title="" id="1" name="Picture"/>
            <a:graphic>
              <a:graphicData uri="http://schemas.openxmlformats.org/drawingml/2006/picture">
                <pic:pic>
                  <pic:nvPicPr>
                    <pic:cNvPr descr="01_CG_Fundamentals_insertimage_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909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60%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49" w:name="цветовое-пространство-hcl-5"/>
      <w:r>
        <w:t xml:space="preserve">Цветовое пространство HCL</w:t>
      </w:r>
      <w:bookmarkEnd w:id="249"/>
    </w:p>
    <w:p>
      <w:pPr>
        <w:pStyle w:val="FirstParagraph"/>
      </w:pPr>
      <w:r>
        <w:t xml:space="preserve">Расходящиеся шкалы</w:t>
      </w:r>
    </w:p>
    <w:p>
      <w:pPr>
        <w:pStyle w:val="CaptionedFigure"/>
      </w:pPr>
      <w:r>
        <w:drawing>
          <wp:inline>
            <wp:extent cx="5334000" cy="7432813"/>
            <wp:effectExtent b="0" l="0" r="0" t="0"/>
            <wp:docPr descr=":scale 40%" title="" id="1" name="Picture"/>
            <a:graphic>
              <a:graphicData uri="http://schemas.openxmlformats.org/drawingml/2006/picture">
                <pic:pic>
                  <pic:nvPicPr>
                    <pic:cNvPr descr="01_CG_Fundamentals_insertimage_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328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40%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51" w:name="цветовое-пространство-hcl-6"/>
      <w:r>
        <w:t xml:space="preserve">Цветовое пространство HCL</w:t>
      </w:r>
      <w:bookmarkEnd w:id="251"/>
    </w:p>
    <w:p>
      <w:pPr>
        <w:pStyle w:val="CaptionedFigure"/>
      </w:pPr>
      <w:r>
        <w:drawing>
          <wp:inline>
            <wp:extent cx="5334000" cy="3803542"/>
            <wp:effectExtent b="0" l="0" r="0" t="0"/>
            <wp:docPr descr=":scale 90%" title="" id="1" name="Picture"/>
            <a:graphic>
              <a:graphicData uri="http://schemas.openxmlformats.org/drawingml/2006/picture">
                <pic:pic>
                  <pic:nvPicPr>
                    <pic:cNvPr descr="01_CG_Fundamentals_insertimage_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035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90%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53" w:name="цветовое-пространство-hcl-7"/>
      <w:r>
        <w:t xml:space="preserve">Цветовое пространство HCL</w:t>
      </w:r>
      <w:bookmarkEnd w:id="253"/>
    </w:p>
    <w:p>
      <w:pPr>
        <w:pStyle w:val="CaptionedFigure"/>
      </w:pPr>
      <w:r>
        <w:drawing>
          <wp:inline>
            <wp:extent cx="5334000" cy="5231780"/>
            <wp:effectExtent b="0" l="0" r="0" t="0"/>
            <wp:docPr descr=":scale 70%" title="" id="1" name="Picture"/>
            <a:graphic>
              <a:graphicData uri="http://schemas.openxmlformats.org/drawingml/2006/picture">
                <pic:pic>
                  <pic:nvPicPr>
                    <pic:cNvPr descr="01_CG_Fundamentals_insertimage_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317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70%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55" w:name="цветовое-пространство-hcl-8"/>
      <w:r>
        <w:t xml:space="preserve">Цветовое пространство HCL</w:t>
      </w:r>
      <w:bookmarkEnd w:id="255"/>
    </w:p>
    <w:p>
      <w:pPr>
        <w:pStyle w:val="CaptionedFigure"/>
      </w:pPr>
      <w:r>
        <w:drawing>
          <wp:inline>
            <wp:extent cx="5334000" cy="3784423"/>
            <wp:effectExtent b="0" l="0" r="0" t="0"/>
            <wp:docPr descr=":scale 90%" title="" id="1" name="Picture"/>
            <a:graphic>
              <a:graphicData uri="http://schemas.openxmlformats.org/drawingml/2006/picture">
                <pic:pic>
                  <pic:nvPicPr>
                    <pic:cNvPr descr="01_CG_Fundamentals_insertimage_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844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90%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57" w:name="цветовое-пространство-hcl-9"/>
      <w:r>
        <w:t xml:space="preserve">Цветовое пространство HCL</w:t>
      </w:r>
      <w:bookmarkEnd w:id="257"/>
    </w:p>
    <w:p>
      <w:pPr>
        <w:pStyle w:val="CaptionedFigure"/>
      </w:pPr>
      <w:r>
        <w:drawing>
          <wp:inline>
            <wp:extent cx="5334000" cy="4665049"/>
            <wp:effectExtent b="0" l="0" r="0" t="0"/>
            <wp:docPr descr=":scale 80%" title="" id="1" name="Picture"/>
            <a:graphic>
              <a:graphicData uri="http://schemas.openxmlformats.org/drawingml/2006/picture">
                <pic:pic>
                  <pic:nvPicPr>
                    <pic:cNvPr descr="01_CG_Fundamentals_insertimage_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650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80%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59" w:name="цвет"/>
      <w:r>
        <w:t xml:space="preserve">Цвет</w:t>
      </w:r>
      <w:bookmarkEnd w:id="259"/>
    </w:p>
    <w:p>
      <w:pPr>
        <w:pStyle w:val="FirstParagraph"/>
      </w:pPr>
      <w:r>
        <w:t xml:space="preserve">Одно из существующих определений цвета гласит:</w:t>
      </w:r>
    </w:p>
    <w:p>
      <w:pPr>
        <w:pStyle w:val="BlockText"/>
      </w:pPr>
      <w:r>
        <w:t xml:space="preserve">“</w:t>
      </w:r>
      <w:r>
        <w:t xml:space="preserve">Color is the aspect of visual perception by which an observer may distinguish differences between two structure-free fields of view of the same size and shape, such as may be caused by differences in the spectral composition of the radiant energy concerned in the observation</w:t>
      </w:r>
      <w:r>
        <w:t xml:space="preserve">”</w:t>
      </w:r>
    </w:p>
    <w:p>
      <w:pPr>
        <w:pStyle w:val="BlockText"/>
      </w:pPr>
      <w:r>
        <w:t xml:space="preserve">–</w:t>
      </w:r>
      <w:r>
        <w:t xml:space="preserve"> </w:t>
      </w:r>
      <w:r>
        <w:t xml:space="preserve">Wyszecki, G., &amp; Stiles, W. (2000). Color Science: Concepts and Methods, Quantitative Data and Formulae (Second ed.). New York: Wiley.</w:t>
      </w:r>
    </w:p>
    <w:p>
      <w:pPr>
        <w:pStyle w:val="FirstParagraph"/>
      </w:pPr>
      <w:r>
        <w:rPr>
          <w:i/>
        </w:rPr>
        <w:t xml:space="preserve">Трихроматическая генерализация:</w:t>
      </w:r>
      <w:r>
        <w:t xml:space="preserve"> </w:t>
      </w:r>
      <w:r>
        <w:t xml:space="preserve">любой цветовой стимул может быть однозначно сопоставлен некой аддитивной сумме трех смодулированных необходимым путём источников света.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60" w:name="законы-грассманна"/>
      <w:r>
        <w:t xml:space="preserve">Законы Грассманна</w:t>
      </w:r>
      <w:bookmarkEnd w:id="260"/>
    </w:p>
    <w:p>
      <w:pPr>
        <w:pStyle w:val="FirstParagraph"/>
      </w:pPr>
      <w:r>
        <w:t xml:space="preserve">Законы аддитивного смешения цветов впервые сформлировал немецкий ученый Герман Грассманн в 1853 г.:</w:t>
      </w:r>
    </w:p>
    <w:p>
      <w:pPr>
        <w:numPr>
          <w:numId w:val="1025"/>
          <w:ilvl w:val="0"/>
        </w:numPr>
      </w:pPr>
      <w:r>
        <w:rPr>
          <w:b/>
        </w:rPr>
        <w:t xml:space="preserve">Симметричность:</w:t>
      </w:r>
      <w:r>
        <w:t xml:space="preserve"> </w:t>
      </w:r>
      <w:r>
        <w:t xml:space="preserve">стимул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соответствует стимулу</w:t>
      </w:r>
      <w:r>
        <w:t xml:space="preserve"> </w:t>
      </w:r>
      <m:oMath>
        <m:r>
          <m:t>B</m:t>
        </m:r>
      </m:oMath>
      <w:r>
        <w:t xml:space="preserve">, то стимул</w:t>
      </w:r>
      <w:r>
        <w:t xml:space="preserve"> </w:t>
      </w:r>
      <m:oMath>
        <m:r>
          <m:t>B</m:t>
        </m:r>
      </m:oMath>
      <w:r>
        <w:t xml:space="preserve"> </w:t>
      </w:r>
      <w:r>
        <w:t xml:space="preserve">соответствует стимулу</w:t>
      </w:r>
      <w:r>
        <w:t xml:space="preserve"> </w:t>
      </w:r>
      <m:oMath>
        <m:r>
          <m:t>A</m:t>
        </m:r>
      </m:oMath>
      <w:r>
        <w:t xml:space="preserve">.</w:t>
      </w:r>
    </w:p>
    <w:p>
      <w:pPr>
        <w:numPr>
          <w:numId w:val="1025"/>
          <w:ilvl w:val="0"/>
        </w:numPr>
      </w:pPr>
      <w:r>
        <w:rPr>
          <w:b/>
        </w:rPr>
        <w:t xml:space="preserve">Транзитивность:</w:t>
      </w:r>
      <w:r>
        <w:t xml:space="preserve"> </w:t>
      </w:r>
      <w:r>
        <w:t xml:space="preserve">если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соответствует</w:t>
      </w:r>
      <w:r>
        <w:t xml:space="preserve"> </w:t>
      </w:r>
      <m:oMath>
        <m:r>
          <m:t>B</m:t>
        </m:r>
      </m:oMath>
      <w:r>
        <w:t xml:space="preserve"> </w:t>
      </w:r>
      <w:r>
        <w:t xml:space="preserve">и</w:t>
      </w:r>
      <w:r>
        <w:t xml:space="preserve"> </w:t>
      </w:r>
      <m:oMath>
        <m:r>
          <m:t>B</m:t>
        </m:r>
      </m:oMath>
      <w:r>
        <w:t xml:space="preserve"> </w:t>
      </w:r>
      <w:r>
        <w:t xml:space="preserve">соответствует</w:t>
      </w:r>
      <w:r>
        <w:t xml:space="preserve"> </w:t>
      </w:r>
      <m:oMath>
        <m:r>
          <m:t>C</m:t>
        </m:r>
      </m:oMath>
      <w:r>
        <w:t xml:space="preserve">, то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соответствует</w:t>
      </w:r>
      <w:r>
        <w:t xml:space="preserve"> </w:t>
      </w:r>
      <m:oMath>
        <m:r>
          <m:t>C</m:t>
        </m:r>
      </m:oMath>
      <w:r>
        <w:t xml:space="preserve">.</w:t>
      </w:r>
    </w:p>
    <w:p>
      <w:pPr>
        <w:numPr>
          <w:numId w:val="1025"/>
          <w:ilvl w:val="0"/>
        </w:numPr>
      </w:pPr>
      <w:r>
        <w:rPr>
          <w:b/>
        </w:rPr>
        <w:t xml:space="preserve">Пропорциональность:</w:t>
      </w:r>
      <w:r>
        <w:t xml:space="preserve"> </w:t>
      </w:r>
      <w:r>
        <w:t xml:space="preserve">если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соответствует</w:t>
      </w:r>
      <w:r>
        <w:t xml:space="preserve"> </w:t>
      </w:r>
      <m:oMath>
        <m:r>
          <m:t>B</m:t>
        </m:r>
      </m:oMath>
      <w:r>
        <w:t xml:space="preserve">, то</w:t>
      </w:r>
      <w:r>
        <w:t xml:space="preserve"> </w:t>
      </w:r>
      <m:oMath>
        <m:r>
          <m:t>α</m:t>
        </m:r>
        <m:r>
          <m:t>A</m:t>
        </m:r>
      </m:oMath>
      <w:r>
        <w:t xml:space="preserve"> </w:t>
      </w:r>
      <w:r>
        <w:t xml:space="preserve">соответствует</w:t>
      </w:r>
      <w:r>
        <w:t xml:space="preserve"> </w:t>
      </w:r>
      <m:oMath>
        <m:r>
          <m:t>α</m:t>
        </m:r>
        <m:r>
          <m:t>B</m:t>
        </m:r>
      </m:oMath>
      <w:r>
        <w:t xml:space="preserve">, где</w:t>
      </w:r>
      <w:r>
        <w:t xml:space="preserve"> </w:t>
      </w:r>
      <m:oMath>
        <m:r>
          <m:t>α</m:t>
        </m:r>
      </m:oMath>
      <w:r>
        <w:t xml:space="preserve"> </w:t>
      </w:r>
      <w:r>
        <w:t xml:space="preserve">— положительный масштабный коэффициент.</w:t>
      </w:r>
    </w:p>
    <w:p>
      <w:pPr>
        <w:numPr>
          <w:numId w:val="1025"/>
          <w:ilvl w:val="0"/>
        </w:numPr>
      </w:pPr>
      <w:r>
        <w:rPr>
          <w:b/>
        </w:rPr>
        <w:t xml:space="preserve">Аддитивность:</w:t>
      </w:r>
      <w:r>
        <w:t xml:space="preserve"> </w:t>
      </w:r>
      <w:r>
        <w:t xml:space="preserve">если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соответствует</w:t>
      </w:r>
      <w:r>
        <w:t xml:space="preserve"> </w:t>
      </w:r>
      <m:oMath>
        <m:r>
          <m:t>B</m:t>
        </m:r>
      </m:oMath>
      <w:r>
        <w:t xml:space="preserve">,</w:t>
      </w:r>
      <w:r>
        <w:t xml:space="preserve"> </w:t>
      </w:r>
      <m:oMath>
        <m:r>
          <m:t>C</m:t>
        </m:r>
      </m:oMath>
      <w:r>
        <w:t xml:space="preserve"> </w:t>
      </w:r>
      <w:r>
        <w:t xml:space="preserve">соответствует</w:t>
      </w:r>
      <w:r>
        <w:t xml:space="preserve"> </w:t>
      </w:r>
      <m:oMath>
        <m:r>
          <m:t>D</m:t>
        </m:r>
      </m:oMath>
      <w:r>
        <w:t xml:space="preserve">, и при этом</w:t>
      </w:r>
      <w:r>
        <w:t xml:space="preserve"> </w:t>
      </w:r>
      <m:oMath>
        <m:r>
          <m:t>A</m:t>
        </m:r>
        <m:r>
          <m:t>+</m:t>
        </m:r>
        <m:r>
          <m:t>C</m:t>
        </m:r>
      </m:oMath>
      <w:r>
        <w:t xml:space="preserve"> </w:t>
      </w:r>
      <w:r>
        <w:t xml:space="preserve">соответствует</w:t>
      </w:r>
      <w:r>
        <w:t xml:space="preserve"> </w:t>
      </w:r>
      <m:oMath>
        <m:r>
          <m:t>B</m:t>
        </m:r>
        <m:r>
          <m:t>+</m:t>
        </m:r>
        <m:r>
          <m:t>D</m:t>
        </m:r>
      </m:oMath>
      <w:r>
        <w:t xml:space="preserve">, то</w:t>
      </w:r>
      <w:r>
        <w:t xml:space="preserve"> </w:t>
      </w:r>
      <m:oMath>
        <m:r>
          <m:t>A</m:t>
        </m:r>
        <m:r>
          <m:t>+</m:t>
        </m:r>
        <m:r>
          <m:t>D</m:t>
        </m:r>
      </m:oMath>
      <w:r>
        <w:t xml:space="preserve"> </w:t>
      </w:r>
      <w:r>
        <w:t xml:space="preserve">соответствует</w:t>
      </w:r>
      <w:r>
        <w:t xml:space="preserve"> </w:t>
      </w:r>
      <m:oMath>
        <m:r>
          <m:t>B</m:t>
        </m:r>
        <m:r>
          <m:t>+</m:t>
        </m:r>
        <m:r>
          <m:t>C</m:t>
        </m:r>
      </m:oMath>
      <w:r>
        <w:t xml:space="preserve">.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61" w:name="функции-отклика"/>
      <w:r>
        <w:t xml:space="preserve">Функции отклика</w:t>
      </w:r>
      <w:bookmarkEnd w:id="261"/>
    </w:p>
    <w:p>
      <w:pPr>
        <w:pStyle w:val="FirstParagraph"/>
      </w:pPr>
      <w:r>
        <w:t xml:space="preserve">Трихроматическое зрение человека обеспечивается колбочками тремя типов, отвечающими за восприятие коротковолновой</w:t>
      </w:r>
      <w:r>
        <w:t xml:space="preserve"> </w:t>
      </w:r>
      <m:oMath>
        <m:r>
          <m:t>S</m:t>
        </m:r>
      </m:oMath>
      <w:r>
        <w:t xml:space="preserve">, средневолновой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и длинноволновой</w:t>
      </w:r>
      <w:r>
        <w:t xml:space="preserve"> </w:t>
      </w:r>
      <m:oMath>
        <m:r>
          <m:t>L</m:t>
        </m:r>
      </m:oMath>
      <w:r>
        <w:t xml:space="preserve"> </w:t>
      </w:r>
      <w:r>
        <w:t xml:space="preserve">части спектра.</w:t>
      </w:r>
      <w:r>
        <w:t xml:space="preserve"> </w:t>
      </w:r>
      <w:r>
        <w:t xml:space="preserve">.pull-left[</w:t>
      </w:r>
      <w:r>
        <w:t xml:space="preserve"> </w:t>
      </w:r>
      <w:r>
        <w:rPr>
          <w:b/>
        </w:rPr>
        <w:t xml:space="preserve">Значение тристимула</w:t>
      </w:r>
      <w:r>
        <w:t xml:space="preserve"> </w:t>
      </w:r>
      <w:r>
        <w:t xml:space="preserve">(отклик клетки) получается путем свёртки спектра излучения</w:t>
      </w:r>
      <w:r>
        <w:t xml:space="preserve"> </w:t>
      </w:r>
      <m:oMath>
        <m:r>
          <m:t>Φ</m:t>
        </m:r>
        <m:r>
          <m:t>(</m:t>
        </m:r>
        <m:r>
          <m:t>λ</m:t>
        </m:r>
        <m:r>
          <m:t>)</m:t>
        </m:r>
      </m:oMath>
      <w:r>
        <w:t xml:space="preserve"> </w:t>
      </w:r>
      <w:r>
        <w:t xml:space="preserve">функцией отклика:</w:t>
      </w:r>
    </w:p>
    <w:p>
      <w:pPr>
        <w:pStyle w:val="BodyText"/>
      </w:pPr>
      <w:r>
        <w:t xml:space="preserve">$$L = \int_{\lambda} \Phi(\lambda)~L(\lambda)~d\lambda,\\
M = \int_{\lambda} \Phi(\lambda)~M(\lambda)~d\lambda,\\
S = \int_{\lambda} \Phi(\lambda)~S(\lambda)~d\lambda.$$</w:t>
      </w:r>
    </w:p>
    <w:p>
      <w:pPr>
        <w:pStyle w:val="FirstParagraph"/>
      </w:pPr>
      <w:r>
        <w:t xml:space="preserve">]</w:t>
      </w:r>
    </w:p>
    <w:p>
      <w:pPr>
        <w:pStyle w:val="BodyText"/>
      </w:pPr>
      <w:r>
        <w:t xml:space="preserve">.pull-right[</w:t>
      </w:r>
      <w:r>
        <w:t xml:space="preserve"> </w:t>
      </w:r>
      <w:r>
        <w:rPr>
          <w:b/>
        </w:rPr>
        <w:t xml:space="preserve">Функции отклика:</w:t>
      </w:r>
    </w:p>
    <w:p>
      <w:pPr>
        <w:pStyle w:val="BodyText"/>
      </w:pPr>
      <w:r>
        <w:drawing>
          <wp:inline>
            <wp:extent cx="3644811" cy="320999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1_CG_Fundamentals_insertimage_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811" cy="32099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63" w:name="метамерия"/>
      <w:r>
        <w:t xml:space="preserve">Метамерия</w:t>
      </w:r>
      <w:bookmarkEnd w:id="263"/>
    </w:p>
    <w:p>
      <w:pPr>
        <w:pStyle w:val="FirstParagraph"/>
      </w:pPr>
      <w:r>
        <w:rPr>
          <w:b/>
        </w:rPr>
        <w:t xml:space="preserve">Метамерия</w:t>
      </w:r>
      <w:r>
        <w:t xml:space="preserve"> </w:t>
      </w:r>
      <w:r>
        <w:t xml:space="preserve">— это явление, при котором разные по спектральному составу цветовые стимулы создают одинаковый отклик в клетках (одинаковое восприятие).</w:t>
      </w:r>
    </w:p>
    <w:p>
      <w:pPr>
        <w:numPr>
          <w:numId w:val="1026"/>
          <w:ilvl w:val="0"/>
        </w:numPr>
      </w:pPr>
      <w:r>
        <w:t xml:space="preserve">Поскольку значения тристимула получаются путем интегрирования произведения двух функций, очевидно, что зрительная система человека не работает детектор волн определенной длины.</w:t>
      </w:r>
    </w:p>
    <w:p>
      <w:pPr>
        <w:numPr>
          <w:numId w:val="1026"/>
          <w:ilvl w:val="0"/>
        </w:numPr>
      </w:pPr>
      <w:r>
        <w:t xml:space="preserve">Фактически человеческие фоторецепторы работают как линейные интеграторы излучения.</w:t>
      </w:r>
    </w:p>
    <w:p>
      <w:pPr>
        <w:numPr>
          <w:numId w:val="1026"/>
          <w:ilvl w:val="0"/>
        </w:numPr>
      </w:pPr>
      <w:r>
        <w:t xml:space="preserve">Как следствие, интегрирование разных спектральных кривых может приводить к одинаковым значениям тристимулов.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64" w:name="метамерия-1"/>
      <w:r>
        <w:t xml:space="preserve">Метамерия</w:t>
      </w:r>
      <w:bookmarkEnd w:id="264"/>
    </w:p>
    <w:p>
      <w:pPr>
        <w:pStyle w:val="FirstParagraph"/>
      </w:pPr>
      <w:r>
        <w:t xml:space="preserve">.left-40[</w:t>
      </w:r>
      <w:r>
        <w:t xml:space="preserve"> </w:t>
      </w:r>
      <w:r>
        <w:t xml:space="preserve">Справа на рисунке показано две кривых спектральной яркости</w:t>
      </w:r>
      <w:r>
        <w:t xml:space="preserve"> </w:t>
      </w:r>
      <m:oMath>
        <m:sSub>
          <m:e>
            <m:r>
              <m:t>Φ</m:t>
            </m:r>
          </m:e>
          <m:sub>
            <m:r>
              <m:t>1</m:t>
            </m:r>
          </m:sub>
        </m:sSub>
        <m:r>
          <m:t>(</m:t>
        </m:r>
        <m:r>
          <m:t>λ</m:t>
        </m:r>
        <m:r>
          <m:t>)</m:t>
        </m:r>
      </m:oMath>
      <w:r>
        <w:t xml:space="preserve"> </w:t>
      </w:r>
      <w:r>
        <w:t xml:space="preserve">и</w:t>
      </w:r>
      <w:r>
        <w:t xml:space="preserve"> </w:t>
      </w:r>
      <m:oMath>
        <m:sSub>
          <m:e>
            <m:r>
              <m:t>Φ</m:t>
            </m:r>
          </m:e>
          <m:sub>
            <m:r>
              <m:t>2</m:t>
            </m:r>
          </m:sub>
        </m:sSub>
        <m:r>
          <m:t>(</m:t>
        </m:r>
        <m:r>
          <m:t>λ</m:t>
        </m:r>
        <m:r>
          <m:t>)</m:t>
        </m:r>
      </m:oMath>
      <w:r>
        <w:t xml:space="preserve">, которые после интегрирования будут давать одинаковый отклик</w:t>
      </w:r>
      <w:r>
        <w:t xml:space="preserve"> </w:t>
      </w:r>
      <m:oMath>
        <m:r>
          <m:t>(</m:t>
        </m:r>
        <m:r>
          <m:t>L</m:t>
        </m:r>
        <m:r>
          <m:t>,</m:t>
        </m:r>
        <m:r>
          <m:t>M</m:t>
        </m:r>
        <m:r>
          <m:t>,</m:t>
        </m:r>
        <m:r>
          <m:t>S</m:t>
        </m:r>
        <m:r>
          <m:t>)</m:t>
        </m:r>
      </m:oMath>
      <w:r>
        <w:t xml:space="preserve">.</w:t>
      </w:r>
    </w:p>
    <w:p>
      <w:pPr>
        <w:pStyle w:val="BodyText"/>
      </w:pPr>
      <w:r>
        <w:rPr>
          <w:b/>
        </w:rPr>
        <w:t xml:space="preserve">Метамерия</w:t>
      </w:r>
      <w:r>
        <w:t xml:space="preserve"> </w:t>
      </w:r>
      <w:r>
        <w:t xml:space="preserve">являеется ключевым свойством зрения, которое позволяет создавать цветовоспроизводящие устройства.</w:t>
      </w:r>
      <w:r>
        <w:t xml:space="preserve"> </w:t>
      </w:r>
      <w:r>
        <w:t xml:space="preserve">]</w:t>
      </w:r>
    </w:p>
    <w:p>
      <w:pPr>
        <w:pStyle w:val="BodyText"/>
      </w:pPr>
      <w:r>
        <w:t xml:space="preserve">.right-60[</w:t>
      </w:r>
      <w:r>
        <w:t xml:space="preserve"> </w:t>
      </w:r>
      <w:r>
        <w:drawing>
          <wp:inline>
            <wp:extent cx="4041264" cy="3632022"/>
            <wp:effectExtent b="0" l="0" r="0" t="0"/>
            <wp:docPr descr="Plot title." title="" id="1" name="Picture"/>
            <a:graphic>
              <a:graphicData uri="http://schemas.openxmlformats.org/drawingml/2006/picture">
                <pic:pic>
                  <pic:nvPicPr>
                    <pic:cNvPr descr="01_CG_Fundamentals_insertimage_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264" cy="36320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66" w:name="метамерия-2"/>
      <w:r>
        <w:t xml:space="preserve">Метамерия</w:t>
      </w:r>
      <w:bookmarkEnd w:id="266"/>
    </w:p>
    <w:p>
      <w:pPr>
        <w:pStyle w:val="FirstParagraph"/>
      </w:pPr>
      <w:r>
        <w:t xml:space="preserve">Классический эксперимент, который использует явление метамерии.</w:t>
      </w:r>
    </w:p>
    <w:p>
      <w:pPr>
        <w:numPr>
          <w:numId w:val="1027"/>
          <w:ilvl w:val="0"/>
        </w:numPr>
      </w:pPr>
      <w:r>
        <w:t xml:space="preserve">Пусть есть 3 источника света, каждый с регулятором интенсивности.</w:t>
      </w:r>
    </w:p>
    <w:p>
      <w:pPr>
        <w:numPr>
          <w:numId w:val="1027"/>
          <w:ilvl w:val="0"/>
        </w:numPr>
      </w:pPr>
      <w:r>
        <w:t xml:space="preserve">Есть четвертый источник света, который необходимо подобрать.</w:t>
      </w:r>
    </w:p>
    <w:p>
      <w:pPr>
        <w:pStyle w:val="FirstParagraph"/>
      </w:pPr>
      <w:r>
        <w:rPr>
          <w:b/>
        </w:rPr>
        <w:t xml:space="preserve">Закон аддитивности</w:t>
      </w:r>
      <w:r>
        <w:t xml:space="preserve"> </w:t>
      </w:r>
      <w:r>
        <w:t xml:space="preserve">Грассманна говорит о том, что, регулируя интенсивность каждого источника, можно добиться такого эффекта, что спектр, образованный смешением этих цветов, в результате интегрирования будет давать значения тристимулов, которые идентичны отклику на четвертый, неизвестный по составу источник освещения.</w:t>
      </w:r>
    </w:p>
    <w:p>
      <w:pPr>
        <w:pStyle w:val="BlockText"/>
      </w:pPr>
      <w:r>
        <w:t xml:space="preserve">При этом полученный спектр практически достоверно будет отличаться от подбираемого.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67" w:name="стандартный-наблюдатель"/>
      <w:r>
        <w:t xml:space="preserve">Стандартный наблюдатель</w:t>
      </w:r>
      <w:bookmarkEnd w:id="267"/>
    </w:p>
    <w:p>
      <w:pPr>
        <w:pStyle w:val="FirstParagraph"/>
      </w:pPr>
      <w:r>
        <w:t xml:space="preserve">.left-40[</w:t>
      </w:r>
      <w:r>
        <w:t xml:space="preserve"> </w:t>
      </w:r>
      <w:r>
        <w:rPr>
          <w:b/>
        </w:rPr>
        <w:t xml:space="preserve">CIE Standard Observer</w:t>
      </w:r>
    </w:p>
    <w:p>
      <w:pPr>
        <w:pStyle w:val="BodyText"/>
      </w:pPr>
      <w:r>
        <w:t xml:space="preserve">Путем смешивания излучения трех монохроматических базовых цветов с длиной волны 435.8, 546.1, и 700 нм соответственно, получены стандартные функции отклика</w:t>
      </w:r>
      <w:r>
        <w:t xml:space="preserve"> </w:t>
      </w:r>
      <m:oMath>
        <m:bar>
          <m:barPr>
            <m:pos m:val="top"/>
          </m:barPr>
          <m:e>
            <m:r>
              <m:t>r</m:t>
            </m:r>
          </m:e>
        </m:bar>
        <m:r>
          <m:t>(</m:t>
        </m:r>
        <m:r>
          <m:t>λ</m:t>
        </m:r>
        <m:r>
          <m:t>)</m:t>
        </m:r>
      </m:oMath>
      <w:r>
        <w:t xml:space="preserve">,</w:t>
      </w:r>
      <w:r>
        <w:t xml:space="preserve"> </w:t>
      </w:r>
      <m:oMath>
        <m:bar>
          <m:barPr>
            <m:pos m:val="top"/>
          </m:barPr>
          <m:e>
            <m:r>
              <m:t>g</m:t>
            </m:r>
          </m:e>
        </m:bar>
        <m:r>
          <m:t>(</m:t>
        </m:r>
        <m:r>
          <m:t>λ</m:t>
        </m:r>
        <m:r>
          <m:t>)</m:t>
        </m:r>
      </m:oMath>
      <w:r>
        <w:t xml:space="preserve"> </w:t>
      </w:r>
      <w:r>
        <w:t xml:space="preserve">и</w:t>
      </w:r>
      <w:r>
        <w:t xml:space="preserve"> </w:t>
      </w:r>
      <m:oMath>
        <m:bar>
          <m:barPr>
            <m:pos m:val="top"/>
          </m:barPr>
          <m:e>
            <m:r>
              <m:t>b</m:t>
            </m:r>
          </m:e>
        </m:bar>
        <m:r>
          <m:t>(</m:t>
        </m:r>
        <m:r>
          <m:t>λ</m:t>
        </m:r>
        <m:r>
          <m:t>)</m:t>
        </m:r>
      </m:oMath>
      <w:r>
        <w:t xml:space="preserve"> </w:t>
      </w:r>
      <w:r>
        <w:t xml:space="preserve">]</w:t>
      </w:r>
    </w:p>
    <w:p>
      <w:pPr>
        <w:pStyle w:val="BodyText"/>
      </w:pPr>
      <w:r>
        <w:t xml:space="preserve">.right-60[</w:t>
      </w:r>
      <w:r>
        <w:t xml:space="preserve"> </w:t>
      </w:r>
      <w:r>
        <w:drawing>
          <wp:inline>
            <wp:extent cx="3964531" cy="3529711"/>
            <wp:effectExtent b="0" l="0" r="0" t="0"/>
            <wp:docPr descr="Plot title." title="" id="1" name="Picture"/>
            <a:graphic>
              <a:graphicData uri="http://schemas.openxmlformats.org/drawingml/2006/picture">
                <pic:pic>
                  <pic:nvPicPr>
                    <pic:cNvPr descr="01_CG_Fundamentals_insertimage_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531" cy="3529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69" w:name="стандартный-наблюдатель-1"/>
      <w:r>
        <w:t xml:space="preserve">Стандартный наблюдатель</w:t>
      </w:r>
      <w:bookmarkEnd w:id="269"/>
    </w:p>
    <w:p>
      <w:pPr>
        <w:pStyle w:val="FirstParagraph"/>
      </w:pPr>
      <w:r>
        <w:t xml:space="preserve">Эксперимент по получению стандартных функций отклика строился следующим образом:</w:t>
      </w:r>
    </w:p>
    <w:p>
      <w:pPr>
        <w:numPr>
          <w:numId w:val="1028"/>
          <w:ilvl w:val="0"/>
        </w:numPr>
      </w:pPr>
      <w:r>
        <w:t xml:space="preserve">Респонденту демонстрировался круглый экран диаметром 2 градуса, разделенный пополам: в одной половине демонстрировался тестовый монохроматический свет. В другой половине респондент имел возможность регулировать яркость трех основных цветов, пока не будет достигнуто визуальное соответствие.</w:t>
      </w:r>
    </w:p>
    <w:p>
      <w:pPr>
        <w:numPr>
          <w:numId w:val="1028"/>
          <w:ilvl w:val="0"/>
        </w:numPr>
      </w:pPr>
      <w:r>
        <w:t xml:space="preserve">Выяснилось, что не все цвета могут быть сопоставлены таким образом. В этом случае респондент имел возможность добавить один из основных цветов к тестовому цвету, и далее уже добиться соответствия регулировкой оставшихся двух. Количество добавленноо цвета засчитывалось как</w:t>
      </w:r>
      <w:r>
        <w:t xml:space="preserve"> </w:t>
      </w:r>
      <w:r>
        <w:rPr>
          <w:i/>
        </w:rPr>
        <w:t xml:space="preserve">отрицательное</w:t>
      </w:r>
      <w:r>
        <w:t xml:space="preserve"> </w:t>
      </w:r>
      <w:r>
        <w:t xml:space="preserve">значение яркости.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70" w:name="стандартный-наблюдатель-2"/>
      <w:r>
        <w:t xml:space="preserve">Стандартный наблюдатель</w:t>
      </w:r>
      <w:bookmarkEnd w:id="270"/>
    </w:p>
    <w:p>
      <w:pPr>
        <w:pStyle w:val="FirstParagraph"/>
      </w:pPr>
      <w:r>
        <w:t xml:space="preserve">Функции соответствия</w:t>
      </w:r>
      <w:r>
        <w:t xml:space="preserve"> </w:t>
      </w:r>
      <m:oMath>
        <m:bar>
          <m:barPr>
            <m:pos m:val="top"/>
          </m:barPr>
          <m:e>
            <m:r>
              <m:t>r</m:t>
            </m:r>
          </m:e>
        </m:bar>
        <m:r>
          <m:t>(</m:t>
        </m:r>
        <m:r>
          <m:t>λ</m:t>
        </m:r>
        <m:r>
          <m:t>)</m:t>
        </m:r>
      </m:oMath>
      <w:r>
        <w:t xml:space="preserve">,</w:t>
      </w:r>
      <w:r>
        <w:t xml:space="preserve"> </w:t>
      </w:r>
      <m:oMath>
        <m:bar>
          <m:barPr>
            <m:pos m:val="top"/>
          </m:barPr>
          <m:e>
            <m:r>
              <m:t>g</m:t>
            </m:r>
          </m:e>
        </m:bar>
        <m:r>
          <m:t>(</m:t>
        </m:r>
        <m:r>
          <m:t>λ</m:t>
        </m:r>
        <m:r>
          <m:t>)</m:t>
        </m:r>
      </m:oMath>
      <w:r>
        <w:t xml:space="preserve"> </w:t>
      </w:r>
      <w:r>
        <w:t xml:space="preserve">и</w:t>
      </w:r>
      <w:r>
        <w:t xml:space="preserve"> </w:t>
      </w:r>
      <m:oMath>
        <m:bar>
          <m:barPr>
            <m:pos m:val="top"/>
          </m:barPr>
          <m:e>
            <m:r>
              <m:t>b</m:t>
            </m:r>
          </m:e>
        </m:bar>
        <m:r>
          <m:t>(</m:t>
        </m:r>
        <m:r>
          <m:t>λ</m:t>
        </m:r>
        <m:r>
          <m:t>)</m:t>
        </m:r>
      </m:oMath>
      <w:r>
        <w:t xml:space="preserve"> </w:t>
      </w:r>
      <w:r>
        <w:t xml:space="preserve">позволяют установить факт совпадения цветов путем сравнения тристимулов, полученных в результате интегрирования с их применением:</w:t>
      </w:r>
    </w:p>
    <w:p>
      <w:pPr>
        <w:pStyle w:val="BodyText"/>
      </w:pPr>
      <w:r>
        <w:t xml:space="preserve">$$R = \int_{\lambda} \Phi_1(\lambda)~\overline r(\lambda)~d\lambda = \int_{\lambda} \Phi_2(\lambda)~\overline r(\lambda)~d\lambda,\\
G = \int_{\lambda} \Phi_1(\lambda)~\overline g(\lambda)~d\lambda = \int_{\lambda} \Phi_2(\lambda)~\overline g(\lambda)~d\lambda,\\
B = \int_{\lambda} \Phi_1(\lambda)~\overline b(\lambda)~d\lambda = \int_{\lambda} \Phi_2(\lambda)~\overline b(\lambda)~d\lambda.$$</w:t>
      </w:r>
    </w:p>
    <w:p>
      <w:pPr>
        <w:pStyle w:val="FirstParagraph"/>
      </w:pPr>
      <w:r>
        <w:t xml:space="preserve">Благодаря использованию этих функций появляется возможность компактным образом описывать цвета.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71" w:name="история-xyz"/>
      <w:r>
        <w:t xml:space="preserve">История XYZ</w:t>
      </w:r>
      <w:bookmarkEnd w:id="271"/>
    </w:p>
    <w:p>
      <w:pPr>
        <w:pStyle w:val="FirstParagraph"/>
      </w:pPr>
      <w:r>
        <w:t xml:space="preserve">На момент появления в 1930-е гг система тристимулов RGB была не очень востребована по двум причинам:</w:t>
      </w:r>
    </w:p>
    <w:p>
      <w:pPr>
        <w:numPr>
          <w:numId w:val="1029"/>
          <w:ilvl w:val="0"/>
        </w:numPr>
      </w:pPr>
      <w:r>
        <w:t xml:space="preserve">Численное интегрирование вызывало затруднения, особенно для случая когда функция может принимать отрицательные значения.</w:t>
      </w:r>
    </w:p>
    <w:p>
      <w:pPr>
        <w:numPr>
          <w:numId w:val="1029"/>
          <w:ilvl w:val="0"/>
        </w:numPr>
      </w:pPr>
      <w:r>
        <w:t xml:space="preserve">CIE ранее разработала функцию относительно спектральной эффективности</w:t>
      </w:r>
      <w:r>
        <w:t xml:space="preserve"> </w:t>
      </w:r>
      <m:oMath>
        <m:r>
          <m:t>V</m:t>
        </m:r>
        <m:r>
          <m:t>(</m:t>
        </m:r>
        <m:r>
          <m:t>λ</m:t>
        </m:r>
        <m:r>
          <m:t>)</m:t>
        </m:r>
      </m:oMath>
      <w:r>
        <w:t xml:space="preserve">, которая показывала чувствительность среднего человеческого глаза к разным длинам волн. Была необходимость использования этой величины в качестве одного из тристимулов.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72" w:name="история-xyz-1"/>
      <w:r>
        <w:t xml:space="preserve">История XYZ</w:t>
      </w:r>
      <w:bookmarkEnd w:id="272"/>
    </w:p>
    <w:p>
      <w:pPr>
        <w:pStyle w:val="FirstParagraph"/>
      </w:pPr>
      <w:r>
        <w:t xml:space="preserve">.pull-left[</w:t>
      </w:r>
      <w:r>
        <w:t xml:space="preserve"> </w:t>
      </w:r>
      <w:r>
        <w:t xml:space="preserve">Для того чтобы получить систему</w:t>
      </w:r>
      <w:r>
        <w:t xml:space="preserve"> </w:t>
      </w:r>
      <w:r>
        <w:rPr>
          <w:i/>
        </w:rPr>
        <w:t xml:space="preserve">положительных</w:t>
      </w:r>
      <w:r>
        <w:t xml:space="preserve"> </w:t>
      </w:r>
      <w:r>
        <w:t xml:space="preserve">функций соответствия, необходимо выбрать систему воображаемых основных цветов —</w:t>
      </w:r>
      <w:r>
        <w:t xml:space="preserve"> </w:t>
      </w:r>
      <w:r>
        <w:rPr>
          <w:b/>
        </w:rPr>
        <w:t xml:space="preserve">CIE 1931 Standard Observer</w:t>
      </w:r>
      <w:r>
        <w:t xml:space="preserve">.</w:t>
      </w:r>
    </w:p>
    <w:p>
      <w:pPr>
        <w:pStyle w:val="BodyText"/>
      </w:pPr>
      <w:r>
        <w:t xml:space="preserve">Следствием этого является то, что для воспроизведения любого цвета из видимого спектра необходимы источники освещения, которые физически не могут быть реализованы.</w:t>
      </w:r>
      <w:r>
        <w:t xml:space="preserve"> </w:t>
      </w:r>
      <w:r>
        <w:t xml:space="preserve">]</w:t>
      </w:r>
    </w:p>
    <w:p>
      <w:pPr>
        <w:pStyle w:val="BodyText"/>
      </w:pPr>
      <w:r>
        <w:t xml:space="preserve">.pull-right[</w:t>
      </w:r>
      <w:r>
        <w:t xml:space="preserve"> </w:t>
      </w:r>
      <w:r>
        <w:t xml:space="preserve">Такие функции соответствия получили названия</w:t>
      </w:r>
      <w:r>
        <w:t xml:space="preserve"> </w:t>
      </w:r>
      <m:oMath>
        <m:bar>
          <m:barPr>
            <m:pos m:val="top"/>
          </m:barPr>
          <m:e>
            <m:r>
              <m:t>x</m:t>
            </m:r>
          </m:e>
        </m:bar>
        <m:r>
          <m:t>(</m:t>
        </m:r>
        <m:r>
          <m:t>λ</m:t>
        </m:r>
        <m:r>
          <m:t>)</m:t>
        </m:r>
      </m:oMath>
      <w:r>
        <w:t xml:space="preserve">,</w:t>
      </w:r>
      <w:r>
        <w:t xml:space="preserve"> </w:t>
      </w:r>
      <m:oMath>
        <m:bar>
          <m:barPr>
            <m:pos m:val="top"/>
          </m:barPr>
          <m:e>
            <m:r>
              <m:t>y</m:t>
            </m:r>
          </m:e>
        </m:bar>
        <m:r>
          <m:t>(</m:t>
        </m:r>
        <m:r>
          <m:t>λ</m:t>
        </m:r>
        <m:r>
          <m:t>)</m:t>
        </m:r>
      </m:oMath>
      <w:r>
        <w:t xml:space="preserve"> </w:t>
      </w:r>
      <w:r>
        <w:t xml:space="preserve">и</w:t>
      </w:r>
      <w:r>
        <w:t xml:space="preserve"> </w:t>
      </w:r>
      <m:oMath>
        <m:bar>
          <m:barPr>
            <m:pos m:val="top"/>
          </m:barPr>
          <m:e>
            <m:r>
              <m:t>z</m:t>
            </m:r>
          </m:e>
        </m:bar>
        <m:r>
          <m:t>(</m:t>
        </m:r>
        <m:r>
          <m:t>λ</m:t>
        </m:r>
        <m:r>
          <m:t>)</m:t>
        </m:r>
      </m:oMath>
      <w:r>
        <w:t xml:space="preserve">, где</w:t>
      </w:r>
      <w:r>
        <w:t xml:space="preserve"> </w:t>
      </w:r>
      <m:oMath>
        <m:bar>
          <m:barPr>
            <m:pos m:val="top"/>
          </m:barPr>
          <m:e>
            <m:r>
              <m:t>y</m:t>
            </m:r>
          </m:e>
        </m:bar>
        <m:r>
          <m:t>(</m:t>
        </m:r>
        <m:r>
          <m:t>λ</m:t>
        </m:r>
        <m:r>
          <m:t>)</m:t>
        </m:r>
        <m:r>
          <m:t>=</m:t>
        </m:r>
        <m:r>
          <m:t>V</m:t>
        </m:r>
        <m:r>
          <m:t>(</m:t>
        </m:r>
        <m:r>
          <m:t>λ</m:t>
        </m:r>
        <m:r>
          <m:t>)</m:t>
        </m:r>
      </m:oMath>
      <w:r>
        <w:t xml:space="preserve">:</w:t>
      </w:r>
    </w:p>
    <w:p>
      <w:pPr>
        <w:pStyle w:val="BodyText"/>
      </w:pPr>
      <w:r>
        <w:drawing>
          <wp:inline>
            <wp:extent cx="4015686" cy="3683177"/>
            <wp:effectExtent b="0" l="0" r="0" t="0"/>
            <wp:docPr descr="Plot title." title="" id="1" name="Picture"/>
            <a:graphic>
              <a:graphicData uri="http://schemas.openxmlformats.org/drawingml/2006/picture">
                <pic:pic>
                  <pic:nvPicPr>
                    <pic:cNvPr descr="01_CG_Fundamentals_insertimage_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686" cy="36831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74" w:name="история-xyz-2"/>
      <w:r>
        <w:t xml:space="preserve">История XYZ</w:t>
      </w:r>
      <w:bookmarkEnd w:id="274"/>
    </w:p>
    <w:p>
      <w:pPr>
        <w:pStyle w:val="FirstParagraph"/>
      </w:pPr>
      <w:r>
        <w:t xml:space="preserve">Тристимулы, вычисляемые таким образом, получили названия</w:t>
      </w:r>
      <w:r>
        <w:t xml:space="preserve"> </w:t>
      </w:r>
      <m:oMath>
        <m:r>
          <m:t>X</m:t>
        </m:r>
      </m:oMath>
      <w:r>
        <w:t xml:space="preserve">,</w:t>
      </w:r>
      <w:r>
        <w:t xml:space="preserve"> </w:t>
      </w:r>
      <m:oMath>
        <m:r>
          <m:t>Y</m:t>
        </m:r>
      </m:oMath>
      <w:r>
        <w:t xml:space="preserve">,</w:t>
      </w:r>
      <w:r>
        <w:t xml:space="preserve"> </w:t>
      </w:r>
      <m:oMath>
        <m:r>
          <m:t>Z</m:t>
        </m:r>
      </m:oMath>
      <w:r>
        <w:t xml:space="preserve"> </w:t>
      </w:r>
      <w:r>
        <w:t xml:space="preserve">во изюежание путаницы с</w:t>
      </w:r>
      <w:r>
        <w:t xml:space="preserve"> </w:t>
      </w:r>
      <m:oMath>
        <m:r>
          <m:t>R</m:t>
        </m:r>
      </m:oMath>
      <w:r>
        <w:t xml:space="preserve">,</w:t>
      </w:r>
      <w:r>
        <w:t xml:space="preserve"> </w:t>
      </w:r>
      <m:oMath>
        <m:r>
          <m:t>G</m:t>
        </m:r>
      </m:oMath>
      <w:r>
        <w:t xml:space="preserve"> </w:t>
      </w:r>
      <w:r>
        <w:t xml:space="preserve">и</w:t>
      </w:r>
      <w:r>
        <w:t xml:space="preserve"> </w:t>
      </w:r>
      <m:oMath>
        <m:r>
          <m:t>B</m:t>
        </m:r>
      </m:oMath>
      <w:r>
        <w:t xml:space="preserve">, которые ассоциированы с реально существующими базовыми цветами.</w:t>
      </w:r>
    </w:p>
    <w:p>
      <w:pPr>
        <w:pStyle w:val="BodyText"/>
      </w:pPr>
      <w:r>
        <w:t xml:space="preserve">Конвертация между пространствами выполняется с помощью простого преобразования:</w:t>
      </w:r>
    </w:p>
    <w:p>
      <w:pPr>
        <w:pStyle w:val="BodyText"/>
      </w:pPr>
      <m:oMathPara>
        <m:oMathParaPr>
          <m:jc m:val="center"/>
        </m:oMathParaPr>
        <m:oMath>
          <m:d>
            <m:dPr>
              <m:begChr m:val="["/>
              <m:endChr m:val="]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center"/>
                        <m:count m:val="1"/>
                      </m:mcPr>
                    </m:mc>
                  </m:mcs>
                </m:mPr>
                <m:mr>
                  <m:e>
                    <m:r>
                      <m:t>X</m:t>
                    </m:r>
                  </m:e>
                </m:mr>
                <m:mr>
                  <m:e>
                    <m:r>
                      <m:t>Y</m:t>
                    </m:r>
                  </m:e>
                </m:mr>
                <m:mr>
                  <m:e>
                    <m:r>
                      <m:t>Z</m:t>
                    </m:r>
                  </m:e>
                </m:mr>
              </m:m>
            </m:e>
          </m:d>
          <m:r>
            <m:t>=</m:t>
          </m:r>
          <m:f>
            <m:fPr>
              <m:type m:val="bar"/>
            </m:fPr>
            <m:num>
              <m:r>
                <m:t>1</m:t>
              </m:r>
            </m:num>
            <m:den>
              <m:r>
                <m:t>0.176</m:t>
              </m:r>
              <m:r>
                <m:t> </m:t>
              </m:r>
              <m:r>
                <m:t>97</m:t>
              </m:r>
            </m:den>
          </m:f>
          <m:d>
            <m:dPr>
              <m:begChr m:val="["/>
              <m:endChr m:val="]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center"/>
                        <m:count m:val="1"/>
                      </m:mcPr>
                    </m:mc>
                    <m:mc>
                      <m:mcPr>
                        <m:mcJc m:val="center"/>
                        <m:count m:val="1"/>
                      </m:mcPr>
                    </m:mc>
                    <m:mc>
                      <m:mcPr>
                        <m:mcJc m:val="center"/>
                        <m:count m:val="1"/>
                      </m:mcPr>
                    </m:mc>
                  </m:mcs>
                </m:mPr>
                <m:mr>
                  <m:e>
                    <m:r>
                      <m:t>0.490</m:t>
                    </m:r>
                    <m:r>
                      <m:t> </m:t>
                    </m:r>
                    <m:r>
                      <m:t>00</m:t>
                    </m:r>
                  </m:e>
                  <m:e>
                    <m:r>
                      <m:t>0.310</m:t>
                    </m:r>
                    <m:r>
                      <m:t> </m:t>
                    </m:r>
                    <m:r>
                      <m:t>00</m:t>
                    </m:r>
                  </m:e>
                  <m:e>
                    <m:r>
                      <m:t>0.200</m:t>
                    </m:r>
                    <m:r>
                      <m:t> </m:t>
                    </m:r>
                    <m:r>
                      <m:t>00</m:t>
                    </m:r>
                  </m:e>
                </m:mr>
                <m:mr>
                  <m:e>
                    <m:r>
                      <m:t>0.176</m:t>
                    </m:r>
                    <m:r>
                      <m:t> </m:t>
                    </m:r>
                    <m:r>
                      <m:t>97</m:t>
                    </m:r>
                  </m:e>
                  <m:e>
                    <m:r>
                      <m:t>0.812</m:t>
                    </m:r>
                    <m:r>
                      <m:t> </m:t>
                    </m:r>
                    <m:r>
                      <m:t>40</m:t>
                    </m:r>
                  </m:e>
                  <m:e>
                    <m:r>
                      <m:t>0.010</m:t>
                    </m:r>
                    <m:r>
                      <m:t> </m:t>
                    </m:r>
                    <m:r>
                      <m:t>63</m:t>
                    </m:r>
                  </m:e>
                </m:mr>
                <m:mr>
                  <m:e>
                    <m:r>
                      <m:t>0.000</m:t>
                    </m:r>
                    <m:r>
                      <m:t> </m:t>
                    </m:r>
                    <m:r>
                      <m:t>00</m:t>
                    </m:r>
                  </m:e>
                  <m:e>
                    <m:r>
                      <m:t>0.010</m:t>
                    </m:r>
                    <m:r>
                      <m:t> </m:t>
                    </m:r>
                    <m:r>
                      <m:t>00</m:t>
                    </m:r>
                  </m:e>
                  <m:e>
                    <m:r>
                      <m:t>0.990</m:t>
                    </m:r>
                    <m:r>
                      <m:t> </m:t>
                    </m:r>
                    <m:r>
                      <m:t>00</m:t>
                    </m:r>
                  </m:e>
                </m:mr>
              </m:m>
            </m:e>
          </m:d>
          <m:d>
            <m:dPr>
              <m:begChr m:val="["/>
              <m:endChr m:val="]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center"/>
                        <m:count m:val="1"/>
                      </m:mcPr>
                    </m:mc>
                  </m:mcs>
                </m:mPr>
                <m:mr>
                  <m:e>
                    <m:r>
                      <m:t>R</m:t>
                    </m:r>
                  </m:e>
                </m:mr>
                <m:mr>
                  <m:e>
                    <m:r>
                      <m:t>G</m:t>
                    </m:r>
                  </m:e>
                </m:mr>
                <m:mr>
                  <m:e>
                    <m:r>
                      <m:t>B</m:t>
                    </m:r>
                  </m:e>
                </m:mr>
              </m:m>
            </m:e>
          </m:d>
        </m:oMath>
      </m:oMathPara>
    </w:p>
    <w:p>
      <w:pPr>
        <w:pStyle w:val="FirstParagraph"/>
      </w:pPr>
      <w:r>
        <w:t xml:space="preserve">Поскольку пространство</w:t>
      </w:r>
      <w:r>
        <w:t xml:space="preserve"> </w:t>
      </w:r>
      <m:oMath>
        <m:r>
          <m:t>X</m:t>
        </m:r>
        <m:r>
          <m:t>Y</m:t>
        </m:r>
        <m:r>
          <m:t>Z</m:t>
        </m:r>
      </m:oMath>
      <w:r>
        <w:t xml:space="preserve"> </w:t>
      </w:r>
      <w:r>
        <w:t xml:space="preserve">является стандартным для перехода между другими пространствами, обычно для вычисления соответствующих тристимулов выполняется непосредственное интегрирования с помощью функций соответствия</w:t>
      </w:r>
      <w:r>
        <w:t xml:space="preserve"> </w:t>
      </w:r>
      <m:oMath>
        <m:bar>
          <m:barPr>
            <m:pos m:val="top"/>
          </m:barPr>
          <m:e>
            <m:r>
              <m:t>x</m:t>
            </m:r>
          </m:e>
        </m:bar>
        <m:r>
          <m:t>(</m:t>
        </m:r>
        <m:r>
          <m:t>λ</m:t>
        </m:r>
        <m:r>
          <m:t>)</m:t>
        </m:r>
      </m:oMath>
      <w:r>
        <w:t xml:space="preserve">,</w:t>
      </w:r>
      <w:r>
        <w:t xml:space="preserve"> </w:t>
      </w:r>
      <m:oMath>
        <m:bar>
          <m:barPr>
            <m:pos m:val="top"/>
          </m:barPr>
          <m:e>
            <m:r>
              <m:t>y</m:t>
            </m:r>
          </m:e>
        </m:bar>
        <m:r>
          <m:t>(</m:t>
        </m:r>
        <m:r>
          <m:t>λ</m:t>
        </m:r>
        <m:r>
          <m:t>)</m:t>
        </m:r>
      </m:oMath>
      <w:r>
        <w:t xml:space="preserve"> </w:t>
      </w:r>
      <w:r>
        <w:t xml:space="preserve">и</w:t>
      </w:r>
      <w:r>
        <w:t xml:space="preserve"> </w:t>
      </w:r>
      <m:oMath>
        <m:bar>
          <m:barPr>
            <m:pos m:val="top"/>
          </m:barPr>
          <m:e>
            <m:r>
              <m:t>z</m:t>
            </m:r>
          </m:e>
        </m:bar>
        <m:r>
          <m:t>(</m:t>
        </m:r>
        <m:r>
          <m:t>λ</m:t>
        </m:r>
        <m:r>
          <m:t>)</m:t>
        </m:r>
      </m:oMath>
      <w:r>
        <w:t xml:space="preserve">, а не в</w:t>
      </w:r>
      <w:r>
        <w:t xml:space="preserve"> </w:t>
      </w:r>
      <m:oMath>
        <m:r>
          <m:t>R</m:t>
        </m:r>
        <m:r>
          <m:t>G</m:t>
        </m:r>
        <m:r>
          <m:t>B</m:t>
        </m:r>
      </m:oMath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75" w:name="хроматические-координаты"/>
      <w:r>
        <w:t xml:space="preserve">Хроматические координаты</w:t>
      </w:r>
      <w:bookmarkEnd w:id="275"/>
    </w:p>
    <w:p>
      <w:pPr>
        <w:pStyle w:val="FirstParagraph"/>
      </w:pPr>
      <w:r>
        <w:t xml:space="preserve">Каждый цвет может быть представлен значениями тристимулов</w:t>
      </w:r>
      <w:r>
        <w:t xml:space="preserve"> </w:t>
      </w:r>
      <m:oMath>
        <m:r>
          <m:t>(</m:t>
        </m:r>
        <m:r>
          <m:t>X</m:t>
        </m:r>
        <m:r>
          <m:t>,</m:t>
        </m:r>
        <m:r>
          <m:t>Y</m:t>
        </m:r>
        <m:r>
          <m:t>,</m:t>
        </m:r>
        <m:r>
          <m:t>Z</m:t>
        </m:r>
        <m:r>
          <m:t>)</m:t>
        </m:r>
      </m:oMath>
      <w:r>
        <w:t xml:space="preserve">, которые определяют трехмерное</w:t>
      </w:r>
      <w:r>
        <w:t xml:space="preserve"> </w:t>
      </w:r>
      <w:r>
        <w:rPr>
          <w:i/>
        </w:rPr>
        <w:t xml:space="preserve">цветовое пространство</w:t>
      </w:r>
      <w:r>
        <w:t xml:space="preserve"> </w:t>
      </w:r>
      <w:r>
        <w:t xml:space="preserve">и занимают некоторый объем в нем, называемый</w:t>
      </w:r>
      <w:r>
        <w:t xml:space="preserve"> </w:t>
      </w:r>
      <w:r>
        <w:rPr>
          <w:i/>
        </w:rPr>
        <w:t xml:space="preserve">цветовой гаммой</w:t>
      </w:r>
      <w:r>
        <w:t xml:space="preserve">.</w:t>
      </w:r>
    </w:p>
    <w:p>
      <w:pPr>
        <w:pStyle w:val="BodyText"/>
      </w:pPr>
      <w:r>
        <w:t xml:space="preserve">Поскольку визуализация цвета в 3D затруднительна для восприятия, обычно выполняют проецирование координат на двумерную плоскость. Проекция называется</w:t>
      </w:r>
      <w:r>
        <w:t xml:space="preserve"> </w:t>
      </w:r>
      <w:r>
        <w:rPr>
          <w:i/>
        </w:rPr>
        <w:t xml:space="preserve">хроматической диаграммой</w:t>
      </w:r>
      <w:r>
        <w:t xml:space="preserve"> </w:t>
      </w:r>
      <w:r>
        <w:t xml:space="preserve">и определяется следующими преобразованиями:</w:t>
      </w:r>
    </w:p>
    <w:p>
      <w:pPr>
        <w:pStyle w:val="BodyText"/>
      </w:pPr>
      <m:oMathPara>
        <m:oMathParaPr>
          <m:jc m:val="center"/>
        </m:oMathParaPr>
        <m:oMath>
          <m:r>
            <m:t>x</m:t>
          </m:r>
          <m:r>
            <m:t>=</m:t>
          </m:r>
          <m:f>
            <m:fPr>
              <m:type m:val="bar"/>
            </m:fPr>
            <m:num>
              <m:r>
                <m:t>X</m:t>
              </m:r>
            </m:num>
            <m:den>
              <m:r>
                <m:t>X</m:t>
              </m:r>
              <m:r>
                <m:t>+</m:t>
              </m:r>
              <m:r>
                <m:t>Y</m:t>
              </m:r>
              <m:r>
                <m:t>+</m:t>
              </m:r>
              <m:r>
                <m:t>Z</m:t>
              </m:r>
            </m:den>
          </m:f>
          <m:r>
            <m:t>,</m:t>
          </m:r>
          <m:r>
            <m:t> </m:t>
          </m:r>
          <m:r>
            <m:t>y</m:t>
          </m:r>
          <m:r>
            <m:t>=</m:t>
          </m:r>
          <m:f>
            <m:fPr>
              <m:type m:val="bar"/>
            </m:fPr>
            <m:num>
              <m:r>
                <m:t>Y</m:t>
              </m:r>
            </m:num>
            <m:den>
              <m:r>
                <m:t>X</m:t>
              </m:r>
              <m:r>
                <m:t>+</m:t>
              </m:r>
              <m:r>
                <m:t>Y</m:t>
              </m:r>
              <m:r>
                <m:t>+</m:t>
              </m:r>
              <m:r>
                <m:t>Z</m:t>
              </m:r>
            </m:den>
          </m:f>
          <m:r>
            <m:t>,</m:t>
          </m:r>
          <m:r>
            <m:t> </m:t>
          </m:r>
          <m:r>
            <m:t>z</m:t>
          </m:r>
          <m:r>
            <m:t>=</m:t>
          </m:r>
          <m:f>
            <m:fPr>
              <m:type m:val="bar"/>
            </m:fPr>
            <m:num>
              <m:r>
                <m:t>Z</m:t>
              </m:r>
            </m:num>
            <m:den>
              <m:r>
                <m:t>X</m:t>
              </m:r>
              <m:r>
                <m:t>+</m:t>
              </m:r>
              <m:r>
                <m:t>Y</m:t>
              </m:r>
              <m:r>
                <m:t>+</m:t>
              </m:r>
              <m:r>
                <m:t>Z</m:t>
              </m:r>
            </m:den>
          </m:f>
        </m:oMath>
      </m:oMathPara>
    </w:p>
    <w:p>
      <w:pPr>
        <w:pStyle w:val="FirstParagraph"/>
      </w:pPr>
      <w:r>
        <w:t xml:space="preserve">Поскольку</w:t>
      </w:r>
      <w:r>
        <w:t xml:space="preserve"> </w:t>
      </w:r>
      <m:oMath>
        <m:r>
          <m:t>x</m:t>
        </m:r>
        <m:r>
          <m:t>+</m:t>
        </m:r>
        <m:r>
          <m:t>y</m:t>
        </m:r>
        <m:r>
          <m:t>+</m:t>
        </m:r>
        <m:r>
          <m:t>z</m:t>
        </m:r>
        <m:r>
          <m:t>=</m:t>
        </m:r>
        <m:r>
          <m:t>1</m:t>
        </m:r>
      </m:oMath>
      <w:r>
        <w:t xml:space="preserve">, значение</w:t>
      </w:r>
      <w:r>
        <w:t xml:space="preserve"> </w:t>
      </w:r>
      <m:oMath>
        <m:r>
          <m:t>z</m:t>
        </m:r>
        <m:r>
          <m:t>=</m:t>
        </m:r>
        <m:r>
          <m:t>1</m:t>
        </m:r>
        <m:r>
          <m:t>−</m:t>
        </m:r>
        <m:r>
          <m:t>x</m:t>
        </m:r>
        <m:r>
          <m:t>−</m:t>
        </m:r>
        <m:r>
          <m:t>y</m:t>
        </m:r>
      </m:oMath>
      <w:r>
        <w:t xml:space="preserve"> </w:t>
      </w:r>
      <w:r>
        <w:t xml:space="preserve">явяляется избыточным и появляется возможность отобразить проецированные значения цвета в системе координат</w:t>
      </w:r>
      <w:r>
        <w:t xml:space="preserve"> </w:t>
      </w:r>
      <m:oMath>
        <m:r>
          <m:t>x</m:t>
        </m:r>
        <m:r>
          <m:t>y</m:t>
        </m:r>
      </m:oMath>
      <w:r>
        <w:t xml:space="preserve">.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76" w:name="хроматические-координаты-1"/>
      <w:r>
        <w:t xml:space="preserve">Хроматические координаты</w:t>
      </w:r>
      <w:bookmarkEnd w:id="276"/>
    </w:p>
    <w:p>
      <w:pPr>
        <w:pStyle w:val="FirstParagraph"/>
      </w:pPr>
      <w:r>
        <w:t xml:space="preserve">.pull-left[</w:t>
      </w:r>
      <w:r>
        <w:t xml:space="preserve"> </w:t>
      </w:r>
      <w:r>
        <w:t xml:space="preserve">Традиционно значения самих тристимулов восстанавливаются по величине</w:t>
      </w:r>
      <w:r>
        <w:t xml:space="preserve"> </w:t>
      </w:r>
      <m:oMath>
        <m:r>
          <m:t>Y</m:t>
        </m:r>
      </m:oMath>
      <w:r>
        <w:t xml:space="preserve"> </w:t>
      </w:r>
      <w:r>
        <w:t xml:space="preserve">в сочетании с хроматическими координатами:</w:t>
      </w:r>
    </w:p>
    <w:p>
      <w:pPr>
        <w:pStyle w:val="BodyText"/>
      </w:pPr>
      <w:r>
        <w:t xml:space="preserve">$$X = Y\frac{x}{y}, \\
Z = Y\frac{1-x-y}{y}.$$</w:t>
      </w:r>
    </w:p>
    <w:p>
      <w:pPr>
        <w:pStyle w:val="BlockText"/>
      </w:pPr>
      <w:r>
        <w:t xml:space="preserve">Фиолетовая линия получена путем смешения коротко- и длинноволнового стимула</w:t>
      </w:r>
      <w:r>
        <w:t xml:space="preserve"> </w:t>
      </w:r>
      <w:r>
        <w:t xml:space="preserve">]</w:t>
      </w:r>
    </w:p>
    <w:p>
      <w:pPr>
        <w:pStyle w:val="FirstParagraph"/>
      </w:pPr>
      <w:r>
        <w:t xml:space="preserve">.pull-right[</w:t>
      </w:r>
      <w:r>
        <w:t xml:space="preserve"> </w:t>
      </w:r>
      <w:r>
        <w:t xml:space="preserve">Монохроматические цвета образуют копытообразную кривую, которая называется</w:t>
      </w:r>
      <w:r>
        <w:t xml:space="preserve"> </w:t>
      </w:r>
      <w:r>
        <w:rPr>
          <w:b/>
        </w:rPr>
        <w:t xml:space="preserve">спектральным локусом</w:t>
      </w:r>
      <w:r>
        <w:t xml:space="preserve">:</w:t>
      </w:r>
    </w:p>
    <w:p>
      <w:pPr>
        <w:pStyle w:val="BodyText"/>
      </w:pPr>
      <w:r>
        <w:drawing>
          <wp:inline>
            <wp:extent cx="3619233" cy="3235569"/>
            <wp:effectExtent b="0" l="0" r="0" t="0"/>
            <wp:docPr descr="Plot title." title="" id="1" name="Picture"/>
            <a:graphic>
              <a:graphicData uri="http://schemas.openxmlformats.org/drawingml/2006/picture">
                <pic:pic>
                  <pic:nvPicPr>
                    <pic:cNvPr descr="01_CG_Fundamentals_insertimage_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233" cy="32355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78" w:name="цветовой-охват"/>
      <w:r>
        <w:t xml:space="preserve">Цветовой охват</w:t>
      </w:r>
      <w:bookmarkEnd w:id="278"/>
    </w:p>
    <w:p>
      <w:pPr>
        <w:pStyle w:val="FirstParagraph"/>
      </w:pPr>
      <w:r>
        <w:t xml:space="preserve">.pull-left[</w:t>
      </w:r>
      <w:r>
        <w:t xml:space="preserve"> </w:t>
      </w:r>
      <w:r>
        <w:t xml:space="preserve">Каждому основному цвету соответствуют значения тристимулов, полученные интегрированием по всем видимому спектру, и соответственно координаты</w:t>
      </w:r>
      <w:r>
        <w:t xml:space="preserve"> </w:t>
      </w:r>
      <m:oMath>
        <m:r>
          <m:t>(</m:t>
        </m:r>
        <m:r>
          <m:t>x</m:t>
        </m:r>
        <m:r>
          <m:t>,</m:t>
        </m:r>
        <m:r>
          <m:t>y</m:t>
        </m:r>
        <m:r>
          <m:t>)</m:t>
        </m:r>
      </m:oMath>
      <w:r>
        <w:t xml:space="preserve"> </w:t>
      </w:r>
      <w:r>
        <w:t xml:space="preserve">на хроматической диаграмме.</w:t>
      </w:r>
    </w:p>
    <w:p>
      <w:pPr>
        <w:pStyle w:val="BodyText"/>
      </w:pPr>
      <w:r>
        <w:t xml:space="preserve">Повторив эту процедуру для каждого из основных цветов</w:t>
      </w:r>
      <w:r>
        <w:t xml:space="preserve"> </w:t>
      </w:r>
      <w:r>
        <w:rPr>
          <w:i/>
        </w:rPr>
        <w:t xml:space="preserve">устройства</w:t>
      </w:r>
      <w:r>
        <w:t xml:space="preserve">, можно получить серию точек, определяющих цветовой охват, доступный для получения путем смешения этих цветов на нём.</w:t>
      </w:r>
      <w:r>
        <w:t xml:space="preserve"> </w:t>
      </w:r>
      <w:r>
        <w:t xml:space="preserve">]</w:t>
      </w:r>
    </w:p>
    <w:p>
      <w:pPr>
        <w:pStyle w:val="BodyText"/>
      </w:pPr>
      <w:r>
        <w:t xml:space="preserve">.pull-right[</w:t>
      </w:r>
      <w:r>
        <w:t xml:space="preserve"> </w:t>
      </w:r>
      <w:r>
        <w:rPr>
          <w:b/>
        </w:rPr>
        <w:t xml:space="preserve">Цветовой охват</w:t>
      </w:r>
      <w:r>
        <w:t xml:space="preserve"> </w:t>
      </w:r>
      <w:r>
        <w:t xml:space="preserve">для CIE RGB (сплошная линия) и типичного устройства HDTV (пунктирная линия):</w:t>
      </w:r>
      <w:r>
        <w:t xml:space="preserve"> </w:t>
      </w:r>
      <w:r>
        <w:drawing>
          <wp:inline>
            <wp:extent cx="3491345" cy="31716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1_CG_Fundamentals_insertimage_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1345" cy="3171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80" w:name="ограничения-хроматической-диаграммы"/>
      <w:r>
        <w:t xml:space="preserve">Ограничения хроматической диаграммы</w:t>
      </w:r>
      <w:bookmarkEnd w:id="280"/>
    </w:p>
    <w:p>
      <w:pPr>
        <w:pStyle w:val="FirstParagraph"/>
      </w:pPr>
      <w:r>
        <w:t xml:space="preserve">Хроматическая диаграмма обладает особенностями, которые необходимо принимать во внимание при ее использовании:</w:t>
      </w:r>
    </w:p>
    <w:p>
      <w:pPr>
        <w:numPr>
          <w:numId w:val="1030"/>
          <w:ilvl w:val="0"/>
        </w:numPr>
      </w:pPr>
      <w:r>
        <w:t xml:space="preserve">Каждая система воспроизводства цвета обладает своими основным цветами, которые не являются идеально монохроматическими.</w:t>
      </w:r>
    </w:p>
    <w:p>
      <w:pPr>
        <w:numPr>
          <w:numId w:val="1030"/>
          <w:ilvl w:val="0"/>
        </w:numPr>
      </w:pPr>
      <w:r>
        <w:t xml:space="preserve">Функции соответствия CIE не эквивлентны функциям чувствительности колбочек, поэтому расстояние между цветами на хроматической диаграмме не является надежным показателем визуального отличия цветов.</w:t>
      </w:r>
    </w:p>
    <w:p>
      <w:pPr>
        <w:pStyle w:val="FirstParagraph"/>
      </w:pPr>
      <w:r>
        <w:t xml:space="preserve">Для частичной компенсации проблемы второго типа CIE разработала хроматическую диаграмму CIE u’v’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81" w:name="хроматическая-диаграмма-cie-uv"/>
      <w:r>
        <w:t xml:space="preserve">Хроматическая диаграмма CIE u’v’</w:t>
      </w:r>
      <w:bookmarkEnd w:id="281"/>
    </w:p>
    <w:p>
      <w:pPr>
        <w:pStyle w:val="FirstParagraph"/>
      </w:pPr>
      <w:r>
        <w:t xml:space="preserve">.pull-left[</w:t>
      </w:r>
      <w:r>
        <w:t xml:space="preserve"> </w:t>
      </w:r>
      <w:r>
        <w:t xml:space="preserve">Хроматическая диаграмма CIE u’v’ обеспечивает более равномерное распределение цветов благодаря применению проекции следующего типа:</w:t>
      </w:r>
    </w:p>
    <w:p>
      <w:pPr>
        <w:pStyle w:val="BodyText"/>
      </w:pPr>
      <w:r>
        <w:t xml:space="preserve">$$u' = \frac{4X}{X + 15Y + 3Z},\\
v' = \frac{9Y}{x + 15Y + 3Z}$$</w:t>
      </w:r>
    </w:p>
    <w:p>
      <w:pPr>
        <w:pStyle w:val="FirstParagraph"/>
      </w:pPr>
      <w:r>
        <w:t xml:space="preserve">]</w:t>
      </w:r>
    </w:p>
    <w:p>
      <w:pPr>
        <w:pStyle w:val="BodyText"/>
      </w:pPr>
      <w:r>
        <w:t xml:space="preserve">.pull-right[</w:t>
      </w:r>
      <w:r>
        <w:t xml:space="preserve"> </w:t>
      </w:r>
      <w:r>
        <w:drawing>
          <wp:inline>
            <wp:extent cx="3465767" cy="3069314"/>
            <wp:effectExtent b="0" l="0" r="0" t="0"/>
            <wp:docPr descr="Plot title." title="" id="1" name="Picture"/>
            <a:graphic>
              <a:graphicData uri="http://schemas.openxmlformats.org/drawingml/2006/picture">
                <pic:pic>
                  <pic:nvPicPr>
                    <pic:cNvPr descr="01_CG_Fundamentals_insertimage_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767" cy="30693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83" w:name="проблемы-xyz"/>
      <w:r>
        <w:t xml:space="preserve">Проблемы XYZ</w:t>
      </w:r>
      <w:bookmarkEnd w:id="283"/>
    </w:p>
    <w:p>
      <w:pPr>
        <w:numPr>
          <w:numId w:val="1031"/>
          <w:ilvl w:val="0"/>
        </w:numPr>
      </w:pPr>
      <w:r>
        <w:t xml:space="preserve">Основные цвета в системе XYZ — воображаемые. Невозможно построить устройство, которое будет иметь три источника освещения (положительного), которое сможет воспроизводить все цвета видимой части спектра.</w:t>
      </w:r>
    </w:p>
    <w:p>
      <w:pPr>
        <w:numPr>
          <w:numId w:val="1031"/>
          <w:ilvl w:val="0"/>
        </w:numPr>
      </w:pPr>
      <w:r>
        <w:t xml:space="preserve">Помимо этого, существует большое число возможных сочетаний XYZ, которые не соответствуют ни одному физическому цвету.</w:t>
      </w:r>
    </w:p>
    <w:p>
      <w:pPr>
        <w:numPr>
          <w:numId w:val="1031"/>
          <w:ilvl w:val="0"/>
        </w:numPr>
      </w:pPr>
      <w:r>
        <w:t xml:space="preserve">Теоретически не невозможно построить воспринимающее устройство, чьи основные цвета будут близки к функциям соответствия XYZ, однако такое решение не практично как по стоимости аппаратного обеспечения, так и по сложности программной обработки.</w:t>
      </w:r>
    </w:p>
    <w:p>
      <w:pPr>
        <w:pStyle w:val="FirstParagraph"/>
      </w:pPr>
      <w:r>
        <w:t xml:space="preserve">В идеале цветовое пространство должно быть: физически реализуемым, эффективно кодируемым, перцептивно равномерным и интуитивно параметризуемым.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84" w:name="проблемы-xyz-1"/>
      <w:r>
        <w:t xml:space="preserve">Проблемы XYZ</w:t>
      </w:r>
      <w:bookmarkEnd w:id="284"/>
    </w:p>
    <w:p>
      <w:pPr>
        <w:numPr>
          <w:numId w:val="1032"/>
          <w:ilvl w:val="0"/>
        </w:numPr>
      </w:pPr>
      <w:r>
        <w:t xml:space="preserve">XYZ по-прежнему активно используется, главным образом как независимое от устройства цветовое пространство.</w:t>
      </w:r>
    </w:p>
    <w:p>
      <w:pPr>
        <w:numPr>
          <w:numId w:val="1032"/>
          <w:ilvl w:val="0"/>
        </w:numPr>
      </w:pPr>
      <w:r>
        <w:t xml:space="preserve">Остальные цветовые пространства определяются по их отношению к XYZ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85" w:name="переход-rgb-xyz"/>
      <w:r>
        <w:t xml:space="preserve">Переход RGB-XYZ</w:t>
      </w:r>
      <w:bookmarkEnd w:id="285"/>
    </w:p>
    <w:p>
      <w:pPr>
        <w:pStyle w:val="FirstParagraph"/>
      </w:pPr>
      <w:r>
        <w:t xml:space="preserve">Поскольку цветовое пространство RGB зависит от параметров источников красного, зеленого и синего цвета конкретного монитора, для точного перехода в XYZ необходимо производить калибровку — измерение параметров.</w:t>
      </w:r>
    </w:p>
    <w:p>
      <w:pPr>
        <w:pStyle w:val="Compact"/>
        <w:numPr>
          <w:numId w:val="1033"/>
          <w:ilvl w:val="0"/>
        </w:numPr>
      </w:pPr>
      <w:r>
        <w:t xml:space="preserve">Поочередно измеряется спектр сигналов, которые соответствуют цветовым векторам</w:t>
      </w:r>
      <w:r>
        <w:t xml:space="preserve"> </w:t>
      </w:r>
      <m:oMath>
        <m:r>
          <m:t>R</m:t>
        </m:r>
        <m:r>
          <m:t>=</m:t>
        </m:r>
        <m:r>
          <m:t>(</m:t>
        </m:r>
        <m:r>
          <m:t>1</m:t>
        </m:r>
        <m:r>
          <m:t>,</m:t>
        </m:r>
        <m:r>
          <m:t>0</m:t>
        </m:r>
        <m:r>
          <m:t>,</m:t>
        </m:r>
        <m:r>
          <m:t>0</m:t>
        </m:r>
        <m:r>
          <m:t>)</m:t>
        </m:r>
      </m:oMath>
      <w:r>
        <w:t xml:space="preserve">,</w:t>
      </w:r>
      <w:r>
        <w:t xml:space="preserve"> </w:t>
      </w:r>
      <m:oMath>
        <m:r>
          <m:t>G</m:t>
        </m:r>
        <m:r>
          <m:t>=</m:t>
        </m:r>
        <m:r>
          <m:t>(</m:t>
        </m:r>
        <m:r>
          <m:t>0</m:t>
        </m:r>
        <m:r>
          <m:t>,</m:t>
        </m:r>
        <m:r>
          <m:t>1</m:t>
        </m:r>
        <m:r>
          <m:t>,</m:t>
        </m:r>
        <m:r>
          <m:t>0</m:t>
        </m:r>
        <m:r>
          <m:t>)</m:t>
        </m:r>
      </m:oMath>
      <w:r>
        <w:t xml:space="preserve"> </w:t>
      </w:r>
      <w:r>
        <w:t xml:space="preserve">и</w:t>
      </w:r>
      <w:r>
        <w:t xml:space="preserve"> </w:t>
      </w:r>
      <m:oMath>
        <m:r>
          <m:t>B</m:t>
        </m:r>
        <m:r>
          <m:t>=</m:t>
        </m:r>
        <m:r>
          <m:t>(</m:t>
        </m:r>
        <m:r>
          <m:t>0</m:t>
        </m:r>
        <m:r>
          <m:t>,</m:t>
        </m:r>
        <m:r>
          <m:t>0</m:t>
        </m:r>
        <m:r>
          <m:t>,</m:t>
        </m:r>
        <m:r>
          <m:t>1</m:t>
        </m:r>
        <m:r>
          <m:t>)</m:t>
        </m:r>
      </m:oMath>
      <w:r>
        <w:t xml:space="preserve">.</w:t>
      </w:r>
    </w:p>
    <w:p>
      <w:pPr>
        <w:pStyle w:val="Compact"/>
        <w:numPr>
          <w:numId w:val="1033"/>
          <w:ilvl w:val="0"/>
        </w:numPr>
      </w:pPr>
      <w:r>
        <w:t xml:space="preserve">На основе спектрометрирования получаются хроматические координаты</w:t>
      </w:r>
      <w:r>
        <w:t xml:space="preserve"> </w:t>
      </w:r>
      <m:oMath>
        <m:r>
          <m:t>(</m:t>
        </m:r>
        <m:sSub>
          <m:e>
            <m:r>
              <m:t>x</m:t>
            </m:r>
          </m:e>
          <m:sub>
            <m:r>
              <m:t>R</m:t>
            </m:r>
          </m:sub>
        </m:sSub>
        <m:r>
          <m:t>,</m:t>
        </m:r>
        <m:sSub>
          <m:e>
            <m:r>
              <m:t>y</m:t>
            </m:r>
          </m:e>
          <m:sub>
            <m:r>
              <m:t>R</m:t>
            </m:r>
          </m:sub>
        </m:sSub>
        <m:r>
          <m:t>)</m:t>
        </m:r>
      </m:oMath>
      <w:r>
        <w:t xml:space="preserve">,</w:t>
      </w:r>
      <w:r>
        <w:t xml:space="preserve"> </w:t>
      </w:r>
      <m:oMath>
        <m:r>
          <m:t>(</m:t>
        </m:r>
        <m:sSub>
          <m:e>
            <m:r>
              <m:t>x</m:t>
            </m:r>
          </m:e>
          <m:sub>
            <m:r>
              <m:t>G</m:t>
            </m:r>
          </m:sub>
        </m:sSub>
        <m:r>
          <m:t>,</m:t>
        </m:r>
        <m:sSub>
          <m:e>
            <m:r>
              <m:t>y</m:t>
            </m:r>
          </m:e>
          <m:sub>
            <m:r>
              <m:t>G</m:t>
            </m:r>
          </m:sub>
        </m:sSub>
        <m:r>
          <m:t>)</m:t>
        </m:r>
      </m:oMath>
      <w:r>
        <w:t xml:space="preserve">,</w:t>
      </w:r>
      <w:r>
        <w:t xml:space="preserve"> </w:t>
      </w:r>
      <m:oMath>
        <m:r>
          <m:t>(</m:t>
        </m:r>
        <m:sSub>
          <m:e>
            <m:r>
              <m:t>x</m:t>
            </m:r>
          </m:e>
          <m:sub>
            <m:r>
              <m:t>B</m:t>
            </m:r>
          </m:sub>
        </m:sSub>
        <m:r>
          <m:t>,</m:t>
        </m:r>
        <m:sSub>
          <m:e>
            <m:r>
              <m:t>y</m:t>
            </m:r>
          </m:e>
          <m:sub>
            <m:r>
              <m:t>B</m:t>
            </m:r>
          </m:sub>
        </m:sSub>
        <m:r>
          <m:t>)</m:t>
        </m:r>
      </m:oMath>
      <w:r>
        <w:t xml:space="preserve">.</w:t>
      </w:r>
    </w:p>
    <w:p>
      <w:pPr>
        <w:pStyle w:val="Compact"/>
        <w:numPr>
          <w:numId w:val="1033"/>
          <w:ilvl w:val="0"/>
        </w:numPr>
      </w:pPr>
      <w:r>
        <w:t xml:space="preserve">Аналогичное спектрометрирование посторяется для</w:t>
      </w:r>
      <w:r>
        <w:t xml:space="preserve"> </w:t>
      </w:r>
      <w:r>
        <w:rPr>
          <w:i/>
        </w:rPr>
        <w:t xml:space="preserve">точки белого</w:t>
      </w:r>
      <w:r>
        <w:t xml:space="preserve"> </w:t>
      </w:r>
      <m:oMath>
        <m:r>
          <m:t>W</m:t>
        </m:r>
        <m:r>
          <m:t>=</m:t>
        </m:r>
        <m:r>
          <m:t>(</m:t>
        </m:r>
        <m:r>
          <m:t>1</m:t>
        </m:r>
        <m:r>
          <m:t>,</m:t>
        </m:r>
        <m:r>
          <m:t>1</m:t>
        </m:r>
        <m:r>
          <m:t>,</m:t>
        </m:r>
        <m:r>
          <m:t>1</m:t>
        </m:r>
        <m:r>
          <m:t>)</m:t>
        </m:r>
      </m:oMath>
      <w:r>
        <w:t xml:space="preserve">, чтобы получить ее хроматические координаты</w:t>
      </w:r>
      <w:r>
        <w:t xml:space="preserve"> </w:t>
      </w:r>
      <m:oMath>
        <m:r>
          <m:t>(</m:t>
        </m:r>
        <m:sSub>
          <m:e>
            <m:r>
              <m:t>x</m:t>
            </m:r>
          </m:e>
          <m:sub>
            <m:r>
              <m:t>W</m:t>
            </m:r>
          </m:sub>
        </m:sSub>
        <m:r>
          <m:t>,</m:t>
        </m:r>
        <m:sSub>
          <m:e>
            <m:r>
              <m:t>y</m:t>
            </m:r>
          </m:e>
          <m:sub>
            <m:r>
              <m:t>W</m:t>
            </m:r>
          </m:sub>
        </m:sSub>
        <m:r>
          <m:t>)</m:t>
        </m:r>
      </m:oMath>
      <w:r>
        <w:t xml:space="preserve">.</w:t>
      </w:r>
    </w:p>
    <w:p>
      <w:pPr>
        <w:pStyle w:val="FirstParagraph"/>
      </w:pPr>
      <w:r>
        <w:t xml:space="preserve">Полученные хроматические координаты характеризуют дисплей и позволяют сформировать матрицу трансформации между его цветовым пространством и CIE XYZ.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86" w:name="переход-rgb-xyz-1"/>
      <w:r>
        <w:t xml:space="preserve">Переход RGB-XYZ</w:t>
      </w:r>
      <w:bookmarkEnd w:id="286"/>
    </w:p>
    <w:p>
      <w:pPr>
        <w:pStyle w:val="FirstParagraph"/>
      </w:pPr>
      <w:r>
        <w:t xml:space="preserve">Для построения матрицы трансфо</w:t>
      </w:r>
      <w:r>
        <w:t xml:space="preserve"> </w:t>
      </w:r>
      <w:r>
        <w:t xml:space="preserve">рмации после получения хроматических координат выполняется следующее преобразование:</w:t>
      </w:r>
    </w:p>
    <w:p>
      <w:pPr>
        <w:numPr>
          <w:numId w:val="1034"/>
          <w:ilvl w:val="0"/>
        </w:numPr>
      </w:pPr>
      <w:r>
        <w:t xml:space="preserve">Используя зависимость</w:t>
      </w:r>
      <w:r>
        <w:t xml:space="preserve"> </w:t>
      </w:r>
      <m:oMath>
        <m:r>
          <m:t>z</m:t>
        </m:r>
        <m:r>
          <m:t>=</m:t>
        </m:r>
        <m:r>
          <m:t>1</m:t>
        </m:r>
        <m:r>
          <m:t>−</m:t>
        </m:r>
        <m:r>
          <m:t>x</m:t>
        </m:r>
        <m:r>
          <m:t>−</m:t>
        </m:r>
        <m:r>
          <m:t>y</m:t>
        </m:r>
      </m:oMath>
      <w:r>
        <w:t xml:space="preserve">, получают триплеты</w:t>
      </w:r>
      <w:r>
        <w:t xml:space="preserve"> </w:t>
      </w:r>
      <m:oMath>
        <m:r>
          <m:t>(</m:t>
        </m:r>
        <m:sSub>
          <m:e>
            <m:r>
              <m:t>x</m:t>
            </m:r>
          </m:e>
          <m:sub>
            <m:r>
              <m:t>R</m:t>
            </m:r>
          </m:sub>
        </m:sSub>
        <m:r>
          <m:t>,</m:t>
        </m:r>
        <m:sSub>
          <m:e>
            <m:r>
              <m:t>y</m:t>
            </m:r>
          </m:e>
          <m:sub>
            <m:r>
              <m:t>R</m:t>
            </m:r>
          </m:sub>
        </m:sSub>
        <m:r>
          <m:t>,</m:t>
        </m:r>
        <m:sSub>
          <m:e>
            <m:r>
              <m:t>z</m:t>
            </m:r>
          </m:e>
          <m:sub>
            <m:r>
              <m:t>R</m:t>
            </m:r>
          </m:sub>
        </m:sSub>
        <m:r>
          <m:t>)</m:t>
        </m:r>
      </m:oMath>
      <w:r>
        <w:t xml:space="preserve">,</w:t>
      </w:r>
      <w:r>
        <w:t xml:space="preserve"> </w:t>
      </w:r>
      <m:oMath>
        <m:r>
          <m:t>(</m:t>
        </m:r>
        <m:sSub>
          <m:e>
            <m:r>
              <m:t>x</m:t>
            </m:r>
          </m:e>
          <m:sub>
            <m:r>
              <m:t>G</m:t>
            </m:r>
          </m:sub>
        </m:sSub>
        <m:r>
          <m:t>,</m:t>
        </m:r>
        <m:sSub>
          <m:e>
            <m:r>
              <m:t>y</m:t>
            </m:r>
          </m:e>
          <m:sub>
            <m:r>
              <m:t>G</m:t>
            </m:r>
          </m:sub>
        </m:sSub>
        <m:r>
          <m:t>,</m:t>
        </m:r>
        <m:sSub>
          <m:e>
            <m:r>
              <m:t>z</m:t>
            </m:r>
          </m:e>
          <m:sub>
            <m:r>
              <m:t>G</m:t>
            </m:r>
          </m:sub>
        </m:sSub>
        <m:r>
          <m:t>)</m:t>
        </m:r>
      </m:oMath>
      <w:r>
        <w:t xml:space="preserve">,</w:t>
      </w:r>
      <w:r>
        <w:t xml:space="preserve"> </w:t>
      </w:r>
      <m:oMath>
        <m:r>
          <m:t>(</m:t>
        </m:r>
        <m:sSub>
          <m:e>
            <m:r>
              <m:t>x</m:t>
            </m:r>
          </m:e>
          <m:sub>
            <m:r>
              <m:t>B</m:t>
            </m:r>
          </m:sub>
        </m:sSub>
        <m:r>
          <m:t>,</m:t>
        </m:r>
        <m:sSub>
          <m:e>
            <m:r>
              <m:t>y</m:t>
            </m:r>
          </m:e>
          <m:sub>
            <m:r>
              <m:t>B</m:t>
            </m:r>
          </m:sub>
        </m:sSub>
        <m:r>
          <m:t>,</m:t>
        </m:r>
        <m:sSub>
          <m:e>
            <m:r>
              <m:t>z</m:t>
            </m:r>
          </m:e>
          <m:sub>
            <m:r>
              <m:t>B</m:t>
            </m:r>
          </m:sub>
        </m:sSub>
        <m:r>
          <m:t>)</m:t>
        </m:r>
      </m:oMath>
      <w:r>
        <w:t xml:space="preserve">,</w:t>
      </w:r>
      <w:r>
        <w:t xml:space="preserve"> </w:t>
      </w:r>
      <m:oMath>
        <m:r>
          <m:t>(</m:t>
        </m:r>
        <m:sSub>
          <m:e>
            <m:r>
              <m:t>x</m:t>
            </m:r>
          </m:e>
          <m:sub>
            <m:r>
              <m:t>W</m:t>
            </m:r>
          </m:sub>
        </m:sSub>
        <m:r>
          <m:t>,</m:t>
        </m:r>
        <m:sSub>
          <m:e>
            <m:r>
              <m:t>y</m:t>
            </m:r>
          </m:e>
          <m:sub>
            <m:r>
              <m:t>W</m:t>
            </m:r>
          </m:sub>
        </m:sSub>
        <m:r>
          <m:t>,</m:t>
        </m:r>
        <m:sSub>
          <m:e>
            <m:r>
              <m:t>z</m:t>
            </m:r>
          </m:e>
          <m:sub>
            <m:r>
              <m:t>W</m:t>
            </m:r>
          </m:sub>
        </m:sSub>
        <m:r>
          <m:t>)</m:t>
        </m:r>
      </m:oMath>
      <w:r>
        <w:t xml:space="preserve">.</w:t>
      </w:r>
    </w:p>
    <w:p>
      <w:pPr>
        <w:numPr>
          <w:numId w:val="1034"/>
          <w:ilvl w:val="0"/>
        </w:numPr>
      </w:pPr>
      <w:r>
        <w:t xml:space="preserve">Измеряется максимальная яркость монитора</w:t>
      </w:r>
      <w:r>
        <w:t xml:space="preserve"> </w:t>
      </w:r>
      <m:oMath>
        <m:r>
          <m:rPr>
            <m:nor/>
            <m:sty m:val="p"/>
          </m:rPr>
          <m:t>max</m:t>
        </m:r>
        <m:r>
          <m:t>(</m:t>
        </m:r>
        <m:r>
          <m:t>Y</m:t>
        </m:r>
        <m:r>
          <m:t>)</m:t>
        </m:r>
        <m:r>
          <m:t>=</m:t>
        </m:r>
        <m:sSub>
          <m:e>
            <m:r>
              <m:t>Y</m:t>
            </m:r>
          </m:e>
          <m:sub>
            <m:r>
              <m:t>W</m:t>
            </m:r>
          </m:sub>
        </m:sSub>
      </m:oMath>
      <w:r>
        <w:t xml:space="preserve">.</w:t>
      </w:r>
    </w:p>
    <w:p>
      <w:pPr>
        <w:numPr>
          <w:numId w:val="1034"/>
          <w:ilvl w:val="0"/>
        </w:numPr>
      </w:pPr>
      <w:r>
        <w:t xml:space="preserve">Используя соотношения</w:t>
      </w:r>
      <w:r>
        <w:t xml:space="preserve"> </w:t>
      </w:r>
      <m:oMath>
        <m:r>
          <m:t>X</m:t>
        </m:r>
        <m:r>
          <m:t>=</m:t>
        </m:r>
        <m:r>
          <m:t>Y</m:t>
        </m:r>
        <m:f>
          <m:fPr>
            <m:type m:val="bar"/>
          </m:fPr>
          <m:num>
            <m:r>
              <m:t>x</m:t>
            </m:r>
          </m:num>
          <m:den>
            <m:r>
              <m:t>y</m:t>
            </m:r>
          </m:den>
        </m:f>
        <m:r>
          <m:t>,</m:t>
        </m:r>
        <m:r>
          <m:t> </m:t>
        </m:r>
        <m:r>
          <m:t>Z</m:t>
        </m:r>
        <m:r>
          <m:t>=</m:t>
        </m:r>
        <m:r>
          <m:t>Y</m:t>
        </m:r>
        <m:f>
          <m:fPr>
            <m:type m:val="bar"/>
          </m:fPr>
          <m:num>
            <m:r>
              <m:t>1</m:t>
            </m:r>
            <m:r>
              <m:t>−</m:t>
            </m:r>
            <m:r>
              <m:t>x</m:t>
            </m:r>
            <m:r>
              <m:t>−</m:t>
            </m:r>
            <m:r>
              <m:t>y</m:t>
            </m:r>
          </m:num>
          <m:den>
            <m:r>
              <m:t>y</m:t>
            </m:r>
          </m:den>
        </m:f>
      </m:oMath>
      <w:r>
        <w:t xml:space="preserve">, получают соответствующие значения тристимулов</w:t>
      </w:r>
      <w:r>
        <w:t xml:space="preserve"> </w:t>
      </w:r>
      <m:oMath>
        <m:r>
          <m:t>(</m:t>
        </m:r>
        <m:sSub>
          <m:e>
            <m:r>
              <m:t>X</m:t>
            </m:r>
          </m:e>
          <m:sub>
            <m:r>
              <m:t>W</m:t>
            </m:r>
          </m:sub>
        </m:sSub>
        <m:r>
          <m:t>,</m:t>
        </m:r>
        <m:sSub>
          <m:e>
            <m:r>
              <m:t>Y</m:t>
            </m:r>
          </m:e>
          <m:sub>
            <m:r>
              <m:t>W</m:t>
            </m:r>
          </m:sub>
        </m:sSub>
        <m:r>
          <m:t>,</m:t>
        </m:r>
        <m:sSub>
          <m:e>
            <m:r>
              <m:t>Z</m:t>
            </m:r>
          </m:e>
          <m:sub>
            <m:r>
              <m:t>W</m:t>
            </m:r>
          </m:sub>
        </m:sSub>
        <m:r>
          <m:t>)</m:t>
        </m:r>
      </m:oMath>
      <w:r>
        <w:t xml:space="preserve">.</w:t>
      </w:r>
    </w:p>
    <w:p>
      <w:pPr>
        <w:numPr>
          <w:numId w:val="1034"/>
          <w:ilvl w:val="0"/>
        </w:numPr>
      </w:pPr>
      <w:r>
        <w:t xml:space="preserve">Составляется система линейных уравнений относительно</w:t>
      </w:r>
      <w:r>
        <w:t xml:space="preserve"> </w:t>
      </w:r>
      <m:oMath>
        <m:sSub>
          <m:e>
            <m:r>
              <m:t>S</m:t>
            </m:r>
          </m:e>
          <m:sub>
            <m:r>
              <m:t>R</m:t>
            </m:r>
          </m:sub>
        </m:sSub>
        <m:r>
          <m:t>,</m:t>
        </m:r>
        <m:sSub>
          <m:e>
            <m:r>
              <m:t>S</m:t>
            </m:r>
          </m:e>
          <m:sub>
            <m:r>
              <m:t>G</m:t>
            </m:r>
          </m:sub>
        </m:sSub>
        <m:r>
          <m:t>,</m:t>
        </m:r>
        <m:sSub>
          <m:e>
            <m:r>
              <m:t>S</m:t>
            </m:r>
          </m:e>
          <m:sub>
            <m:r>
              <m:t>B</m:t>
            </m:r>
          </m:sub>
        </m:sSub>
      </m:oMath>
      <w:r>
        <w:t xml:space="preserve">: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sSub>
                  <m:e>
                    <m:r>
                      <m:t>X</m:t>
                    </m:r>
                  </m:e>
                  <m:sub>
                    <m:r>
                      <m:t>W</m:t>
                    </m:r>
                  </m:sub>
                </m:sSub>
              </m:e>
              <m:e>
                <m:r>
                  <m:t>=</m:t>
                </m:r>
              </m:e>
              <m:e>
                <m:sSub>
                  <m:e>
                    <m:r>
                      <m:t>x</m:t>
                    </m:r>
                  </m:e>
                  <m:sub>
                    <m:r>
                      <m:t>R</m:t>
                    </m:r>
                  </m:sub>
                </m:sSub>
                <m:sSub>
                  <m:e>
                    <m:r>
                      <m:t>S</m:t>
                    </m:r>
                  </m:e>
                  <m:sub>
                    <m:r>
                      <m:t>R</m:t>
                    </m:r>
                  </m:sub>
                </m:sSub>
                <m:r>
                  <m:t>+</m:t>
                </m:r>
                <m:sSub>
                  <m:e>
                    <m:r>
                      <m:t>x</m:t>
                    </m:r>
                  </m:e>
                  <m:sub>
                    <m:r>
                      <m:t>G</m:t>
                    </m:r>
                  </m:sub>
                </m:sSub>
                <m:sSub>
                  <m:e>
                    <m:r>
                      <m:t>S</m:t>
                    </m:r>
                  </m:e>
                  <m:sub>
                    <m:r>
                      <m:t>G</m:t>
                    </m:r>
                  </m:sub>
                </m:sSub>
                <m:r>
                  <m:t>+</m:t>
                </m:r>
                <m:sSub>
                  <m:e>
                    <m:r>
                      <m:t>x</m:t>
                    </m:r>
                  </m:e>
                  <m:sub>
                    <m:r>
                      <m:t>B</m:t>
                    </m:r>
                  </m:sub>
                </m:sSub>
                <m:sSub>
                  <m:e>
                    <m:r>
                      <m:t>S</m:t>
                    </m:r>
                  </m:e>
                  <m:sub>
                    <m:r>
                      <m:t>B</m:t>
                    </m:r>
                  </m:sub>
                </m:sSub>
                <m:r>
                  <m:t>,</m:t>
                </m:r>
              </m:e>
            </m:mr>
            <m:mr>
              <m:e>
                <m:sSub>
                  <m:e>
                    <m:r>
                      <m:t>Y</m:t>
                    </m:r>
                  </m:e>
                  <m:sub>
                    <m:r>
                      <m:t>W</m:t>
                    </m:r>
                  </m:sub>
                </m:sSub>
              </m:e>
              <m:e>
                <m:r>
                  <m:t>=</m:t>
                </m:r>
              </m:e>
              <m:e>
                <m:sSub>
                  <m:e>
                    <m:r>
                      <m:t>y</m:t>
                    </m:r>
                  </m:e>
                  <m:sub>
                    <m:r>
                      <m:t>R</m:t>
                    </m:r>
                  </m:sub>
                </m:sSub>
                <m:sSub>
                  <m:e>
                    <m:r>
                      <m:t>S</m:t>
                    </m:r>
                  </m:e>
                  <m:sub>
                    <m:r>
                      <m:t>R</m:t>
                    </m:r>
                  </m:sub>
                </m:sSub>
                <m:r>
                  <m:t>+</m:t>
                </m:r>
                <m:sSub>
                  <m:e>
                    <m:r>
                      <m:t>y</m:t>
                    </m:r>
                  </m:e>
                  <m:sub>
                    <m:r>
                      <m:t>G</m:t>
                    </m:r>
                  </m:sub>
                </m:sSub>
                <m:sSub>
                  <m:e>
                    <m:r>
                      <m:t>S</m:t>
                    </m:r>
                  </m:e>
                  <m:sub>
                    <m:r>
                      <m:t>G</m:t>
                    </m:r>
                  </m:sub>
                </m:sSub>
                <m:r>
                  <m:t>+</m:t>
                </m:r>
                <m:sSub>
                  <m:e>
                    <m:r>
                      <m:t>y</m:t>
                    </m:r>
                  </m:e>
                  <m:sub>
                    <m:r>
                      <m:t>B</m:t>
                    </m:r>
                  </m:sub>
                </m:sSub>
                <m:sSub>
                  <m:e>
                    <m:r>
                      <m:t>S</m:t>
                    </m:r>
                  </m:e>
                  <m:sub>
                    <m:r>
                      <m:t>B</m:t>
                    </m:r>
                  </m:sub>
                </m:sSub>
                <m:r>
                  <m:t>,</m:t>
                </m:r>
              </m:e>
            </m:mr>
            <m:mr>
              <m:e>
                <m:sSub>
                  <m:e>
                    <m:r>
                      <m:t>Z</m:t>
                    </m:r>
                  </m:e>
                  <m:sub>
                    <m:r>
                      <m:t>W</m:t>
                    </m:r>
                  </m:sub>
                </m:sSub>
              </m:e>
              <m:e>
                <m:r>
                  <m:t>=</m:t>
                </m:r>
              </m:e>
              <m:e>
                <m:sSub>
                  <m:e>
                    <m:r>
                      <m:t>z</m:t>
                    </m:r>
                  </m:e>
                  <m:sub>
                    <m:r>
                      <m:t>R</m:t>
                    </m:r>
                  </m:sub>
                </m:sSub>
                <m:sSub>
                  <m:e>
                    <m:r>
                      <m:t>S</m:t>
                    </m:r>
                  </m:e>
                  <m:sub>
                    <m:r>
                      <m:t>R</m:t>
                    </m:r>
                  </m:sub>
                </m:sSub>
                <m:r>
                  <m:t>+</m:t>
                </m:r>
                <m:sSub>
                  <m:e>
                    <m:r>
                      <m:t>z</m:t>
                    </m:r>
                  </m:e>
                  <m:sub>
                    <m:r>
                      <m:t>G</m:t>
                    </m:r>
                  </m:sub>
                </m:sSub>
                <m:sSub>
                  <m:e>
                    <m:r>
                      <m:t>S</m:t>
                    </m:r>
                  </m:e>
                  <m:sub>
                    <m:r>
                      <m:t>G</m:t>
                    </m:r>
                  </m:sub>
                </m:sSub>
                <m:r>
                  <m:t>+</m:t>
                </m:r>
                <m:sSub>
                  <m:e>
                    <m:r>
                      <m:t>z</m:t>
                    </m:r>
                  </m:e>
                  <m:sub>
                    <m:r>
                      <m:t>B</m:t>
                    </m:r>
                  </m:sub>
                </m:sSub>
                <m:sSub>
                  <m:e>
                    <m:r>
                      <m:t>S</m:t>
                    </m:r>
                  </m:e>
                  <m:sub>
                    <m:r>
                      <m:t>B</m:t>
                    </m:r>
                  </m:sub>
                </m:sSub>
                <m:r>
                  <m:t>,</m:t>
                </m:r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87" w:name="переход-rgb-xyz-2"/>
      <w:r>
        <w:t xml:space="preserve">Переход RGB-XYZ</w:t>
      </w:r>
      <w:bookmarkEnd w:id="287"/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sSub>
                  <m:e>
                    <m:r>
                      <m:t>X</m:t>
                    </m:r>
                  </m:e>
                  <m:sub>
                    <m:r>
                      <m:t>W</m:t>
                    </m:r>
                  </m:sub>
                </m:sSub>
              </m:e>
              <m:e>
                <m:r>
                  <m:t>=</m:t>
                </m:r>
              </m:e>
              <m:e>
                <m:sSub>
                  <m:e>
                    <m:r>
                      <m:t>x</m:t>
                    </m:r>
                  </m:e>
                  <m:sub>
                    <m:r>
                      <m:t>R</m:t>
                    </m:r>
                  </m:sub>
                </m:sSub>
                <m:sSub>
                  <m:e>
                    <m:r>
                      <m:t>S</m:t>
                    </m:r>
                  </m:e>
                  <m:sub>
                    <m:r>
                      <m:t>R</m:t>
                    </m:r>
                  </m:sub>
                </m:sSub>
                <m:r>
                  <m:t>+</m:t>
                </m:r>
                <m:sSub>
                  <m:e>
                    <m:r>
                      <m:t>x</m:t>
                    </m:r>
                  </m:e>
                  <m:sub>
                    <m:r>
                      <m:t>G</m:t>
                    </m:r>
                  </m:sub>
                </m:sSub>
                <m:sSub>
                  <m:e>
                    <m:r>
                      <m:t>S</m:t>
                    </m:r>
                  </m:e>
                  <m:sub>
                    <m:r>
                      <m:t>G</m:t>
                    </m:r>
                  </m:sub>
                </m:sSub>
                <m:r>
                  <m:t>+</m:t>
                </m:r>
                <m:sSub>
                  <m:e>
                    <m:r>
                      <m:t>x</m:t>
                    </m:r>
                  </m:e>
                  <m:sub>
                    <m:r>
                      <m:t>B</m:t>
                    </m:r>
                  </m:sub>
                </m:sSub>
                <m:sSub>
                  <m:e>
                    <m:r>
                      <m:t>S</m:t>
                    </m:r>
                  </m:e>
                  <m:sub>
                    <m:r>
                      <m:t>B</m:t>
                    </m:r>
                  </m:sub>
                </m:sSub>
                <m:r>
                  <m:t>,</m:t>
                </m:r>
              </m:e>
            </m:mr>
            <m:mr>
              <m:e>
                <m:sSub>
                  <m:e>
                    <m:r>
                      <m:t>Y</m:t>
                    </m:r>
                  </m:e>
                  <m:sub>
                    <m:r>
                      <m:t>W</m:t>
                    </m:r>
                  </m:sub>
                </m:sSub>
              </m:e>
              <m:e>
                <m:r>
                  <m:t>=</m:t>
                </m:r>
              </m:e>
              <m:e>
                <m:sSub>
                  <m:e>
                    <m:r>
                      <m:t>y</m:t>
                    </m:r>
                  </m:e>
                  <m:sub>
                    <m:r>
                      <m:t>R</m:t>
                    </m:r>
                  </m:sub>
                </m:sSub>
                <m:sSub>
                  <m:e>
                    <m:r>
                      <m:t>S</m:t>
                    </m:r>
                  </m:e>
                  <m:sub>
                    <m:r>
                      <m:t>R</m:t>
                    </m:r>
                  </m:sub>
                </m:sSub>
                <m:r>
                  <m:t>+</m:t>
                </m:r>
                <m:sSub>
                  <m:e>
                    <m:r>
                      <m:t>y</m:t>
                    </m:r>
                  </m:e>
                  <m:sub>
                    <m:r>
                      <m:t>G</m:t>
                    </m:r>
                  </m:sub>
                </m:sSub>
                <m:sSub>
                  <m:e>
                    <m:r>
                      <m:t>S</m:t>
                    </m:r>
                  </m:e>
                  <m:sub>
                    <m:r>
                      <m:t>G</m:t>
                    </m:r>
                  </m:sub>
                </m:sSub>
                <m:r>
                  <m:t>+</m:t>
                </m:r>
                <m:sSub>
                  <m:e>
                    <m:r>
                      <m:t>y</m:t>
                    </m:r>
                  </m:e>
                  <m:sub>
                    <m:r>
                      <m:t>B</m:t>
                    </m:r>
                  </m:sub>
                </m:sSub>
                <m:sSub>
                  <m:e>
                    <m:r>
                      <m:t>S</m:t>
                    </m:r>
                  </m:e>
                  <m:sub>
                    <m:r>
                      <m:t>B</m:t>
                    </m:r>
                  </m:sub>
                </m:sSub>
                <m:r>
                  <m:t>,</m:t>
                </m:r>
              </m:e>
            </m:mr>
            <m:mr>
              <m:e>
                <m:sSub>
                  <m:e>
                    <m:r>
                      <m:t>Z</m:t>
                    </m:r>
                  </m:e>
                  <m:sub>
                    <m:r>
                      <m:t>W</m:t>
                    </m:r>
                  </m:sub>
                </m:sSub>
              </m:e>
              <m:e>
                <m:r>
                  <m:t>=</m:t>
                </m:r>
              </m:e>
              <m:e>
                <m:sSub>
                  <m:e>
                    <m:r>
                      <m:t>z</m:t>
                    </m:r>
                  </m:e>
                  <m:sub>
                    <m:r>
                      <m:t>R</m:t>
                    </m:r>
                  </m:sub>
                </m:sSub>
                <m:sSub>
                  <m:e>
                    <m:r>
                      <m:t>S</m:t>
                    </m:r>
                  </m:e>
                  <m:sub>
                    <m:r>
                      <m:t>R</m:t>
                    </m:r>
                  </m:sub>
                </m:sSub>
                <m:r>
                  <m:t>+</m:t>
                </m:r>
                <m:sSub>
                  <m:e>
                    <m:r>
                      <m:t>z</m:t>
                    </m:r>
                  </m:e>
                  <m:sub>
                    <m:r>
                      <m:t>G</m:t>
                    </m:r>
                  </m:sub>
                </m:sSub>
                <m:sSub>
                  <m:e>
                    <m:r>
                      <m:t>S</m:t>
                    </m:r>
                  </m:e>
                  <m:sub>
                    <m:r>
                      <m:t>G</m:t>
                    </m:r>
                  </m:sub>
                </m:sSub>
                <m:r>
                  <m:t>+</m:t>
                </m:r>
                <m:sSub>
                  <m:e>
                    <m:r>
                      <m:t>z</m:t>
                    </m:r>
                  </m:e>
                  <m:sub>
                    <m:r>
                      <m:t>B</m:t>
                    </m:r>
                  </m:sub>
                </m:sSub>
                <m:sSub>
                  <m:e>
                    <m:r>
                      <m:t>S</m:t>
                    </m:r>
                  </m:e>
                  <m:sub>
                    <m:r>
                      <m:t>B</m:t>
                    </m:r>
                  </m:sub>
                </m:sSub>
                <m:r>
                  <m:t>,</m:t>
                </m:r>
              </m:e>
            </m:mr>
          </m:m>
        </m:oMath>
      </m:oMathPara>
    </w:p>
    <w:p>
      <w:pPr>
        <w:pStyle w:val="FirstParagraph"/>
      </w:pPr>
      <w:r>
        <w:t xml:space="preserve">Решив систему линейных уравнений, получаем матрицу преобразования:</w:t>
      </w:r>
    </w:p>
    <w:p>
      <w:pPr>
        <w:pStyle w:val="BodyText"/>
      </w:pPr>
      <m:oMathPara>
        <m:oMathParaPr>
          <m:jc m:val="center"/>
        </m:oMathParaPr>
        <m:oMath>
          <m:d>
            <m:dPr>
              <m:begChr m:val="["/>
              <m:endChr m:val="]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center"/>
                        <m:count m:val="1"/>
                      </m:mcPr>
                    </m:mc>
                  </m:mcs>
                </m:mPr>
                <m:mr>
                  <m:e>
                    <m:r>
                      <m:t>X</m:t>
                    </m:r>
                  </m:e>
                </m:mr>
                <m:mr>
                  <m:e>
                    <m:r>
                      <m:t>Y</m:t>
                    </m:r>
                  </m:e>
                </m:mr>
                <m:mr>
                  <m:e>
                    <m:r>
                      <m:t>Z</m:t>
                    </m:r>
                  </m:e>
                </m:mr>
              </m:m>
            </m:e>
          </m:d>
          <m:r>
            <m:t>=</m:t>
          </m:r>
          <m:d>
            <m:dPr>
              <m:begChr m:val="["/>
              <m:endChr m:val="]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center"/>
                        <m:count m:val="1"/>
                      </m:mcPr>
                    </m:mc>
                    <m:mc>
                      <m:mcPr>
                        <m:mcJc m:val="center"/>
                        <m:count m:val="1"/>
                      </m:mcPr>
                    </m:mc>
                    <m:mc>
                      <m:mcPr>
                        <m:mcJc m:val="center"/>
                        <m:count m:val="1"/>
                      </m:mcPr>
                    </m:mc>
                  </m:mcs>
                </m:mPr>
                <m:mr>
                  <m:e>
                    <m:sSub>
                      <m:e>
                        <m:r>
                          <m:t>x</m:t>
                        </m:r>
                      </m:e>
                      <m:sub>
                        <m:r>
                          <m:t>R</m:t>
                        </m:r>
                      </m:sub>
                    </m:sSub>
                    <m:sSub>
                      <m:e>
                        <m:r>
                          <m:t>S</m:t>
                        </m:r>
                      </m:e>
                      <m:sub>
                        <m:r>
                          <m:t>R</m:t>
                        </m:r>
                      </m:sub>
                    </m:sSub>
                  </m:e>
                  <m:e>
                    <m:sSub>
                      <m:e>
                        <m:r>
                          <m:t>x</m:t>
                        </m:r>
                      </m:e>
                      <m:sub>
                        <m:r>
                          <m:t>G</m:t>
                        </m:r>
                      </m:sub>
                    </m:sSub>
                    <m:sSub>
                      <m:e>
                        <m:r>
                          <m:t>S</m:t>
                        </m:r>
                      </m:e>
                      <m:sub>
                        <m:r>
                          <m:t>G</m:t>
                        </m:r>
                      </m:sub>
                    </m:sSub>
                  </m:e>
                  <m:e>
                    <m:sSub>
                      <m:e>
                        <m:r>
                          <m:t>x</m:t>
                        </m:r>
                      </m:e>
                      <m:sub>
                        <m:r>
                          <m:t>B</m:t>
                        </m:r>
                      </m:sub>
                    </m:sSub>
                    <m:sSub>
                      <m:e>
                        <m:r>
                          <m:t>S</m:t>
                        </m:r>
                      </m:e>
                      <m:sub>
                        <m:r>
                          <m:t>B</m:t>
                        </m:r>
                      </m:sub>
                    </m:sSub>
                  </m:e>
                </m:mr>
                <m:mr>
                  <m:e>
                    <m:sSub>
                      <m:e>
                        <m:r>
                          <m:t>y</m:t>
                        </m:r>
                      </m:e>
                      <m:sub>
                        <m:r>
                          <m:t>R</m:t>
                        </m:r>
                      </m:sub>
                    </m:sSub>
                    <m:sSub>
                      <m:e>
                        <m:r>
                          <m:t>S</m:t>
                        </m:r>
                      </m:e>
                      <m:sub>
                        <m:r>
                          <m:t>R</m:t>
                        </m:r>
                      </m:sub>
                    </m:sSub>
                  </m:e>
                  <m:e>
                    <m:sSub>
                      <m:e>
                        <m:r>
                          <m:t>y</m:t>
                        </m:r>
                      </m:e>
                      <m:sub>
                        <m:r>
                          <m:t>G</m:t>
                        </m:r>
                      </m:sub>
                    </m:sSub>
                    <m:sSub>
                      <m:e>
                        <m:r>
                          <m:t>S</m:t>
                        </m:r>
                      </m:e>
                      <m:sub>
                        <m:r>
                          <m:t>G</m:t>
                        </m:r>
                      </m:sub>
                    </m:sSub>
                  </m:e>
                  <m:e>
                    <m:sSub>
                      <m:e>
                        <m:r>
                          <m:t>y</m:t>
                        </m:r>
                      </m:e>
                      <m:sub>
                        <m:r>
                          <m:t>B</m:t>
                        </m:r>
                      </m:sub>
                    </m:sSub>
                    <m:sSub>
                      <m:e>
                        <m:r>
                          <m:t>S</m:t>
                        </m:r>
                      </m:e>
                      <m:sub>
                        <m:r>
                          <m:t>B</m:t>
                        </m:r>
                      </m:sub>
                    </m:sSub>
                  </m:e>
                </m:mr>
                <m:mr>
                  <m:e>
                    <m:sSub>
                      <m:e>
                        <m:r>
                          <m:t>z</m:t>
                        </m:r>
                      </m:e>
                      <m:sub>
                        <m:r>
                          <m:t>R</m:t>
                        </m:r>
                      </m:sub>
                    </m:sSub>
                    <m:sSub>
                      <m:e>
                        <m:r>
                          <m:t>S</m:t>
                        </m:r>
                      </m:e>
                      <m:sub>
                        <m:r>
                          <m:t>R</m:t>
                        </m:r>
                      </m:sub>
                    </m:sSub>
                  </m:e>
                  <m:e>
                    <m:sSub>
                      <m:e>
                        <m:r>
                          <m:t>z</m:t>
                        </m:r>
                      </m:e>
                      <m:sub>
                        <m:r>
                          <m:t>G</m:t>
                        </m:r>
                      </m:sub>
                    </m:sSub>
                    <m:sSub>
                      <m:e>
                        <m:r>
                          <m:t>S</m:t>
                        </m:r>
                      </m:e>
                      <m:sub>
                        <m:r>
                          <m:t>G</m:t>
                        </m:r>
                      </m:sub>
                    </m:sSub>
                  </m:e>
                  <m:e>
                    <m:sSub>
                      <m:e>
                        <m:r>
                          <m:t>z</m:t>
                        </m:r>
                      </m:e>
                      <m:sub>
                        <m:r>
                          <m:t>B</m:t>
                        </m:r>
                      </m:sub>
                    </m:sSub>
                    <m:sSub>
                      <m:e>
                        <m:r>
                          <m:t>S</m:t>
                        </m:r>
                      </m:e>
                      <m:sub>
                        <m:r>
                          <m:t>B</m:t>
                        </m:r>
                      </m:sub>
                    </m:sSub>
                  </m:e>
                </m:mr>
              </m:m>
            </m:e>
          </m:d>
          <m:d>
            <m:dPr>
              <m:begChr m:val="["/>
              <m:endChr m:val="]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center"/>
                        <m:count m:val="1"/>
                      </m:mcPr>
                    </m:mc>
                  </m:mcs>
                </m:mPr>
                <m:mr>
                  <m:e>
                    <m:r>
                      <m:t>R</m:t>
                    </m:r>
                  </m:e>
                </m:mr>
                <m:mr>
                  <m:e>
                    <m:r>
                      <m:t>G</m:t>
                    </m:r>
                  </m:e>
                </m:mr>
                <m:mr>
                  <m:e>
                    <m:r>
                      <m:t>B</m:t>
                    </m:r>
                  </m:e>
                </m:mr>
              </m:m>
            </m:e>
          </m:d>
        </m:oMath>
      </m:oMathPara>
    </w:p>
    <w:p>
      <w:pPr>
        <w:pStyle w:val="FirstParagraph"/>
      </w:pPr>
      <w:r>
        <w:t xml:space="preserve">Яркость каждого цвета монитора может быть определена как</w:t>
      </w:r>
    </w:p>
    <w:p>
      <w:pPr>
        <w:pStyle w:val="Heading2"/>
      </w:pPr>
      <w:bookmarkStart w:id="288" w:name="y-y_r-s_r-r-y_g-s_g-g-y_b-s_b-b"/>
      <m:oMathPara>
        <m:oMathParaPr>
          <m:jc m:val="center"/>
        </m:oMathParaPr>
        <m:oMath>
          <m:r>
            <m:t>Y</m:t>
          </m:r>
          <m:r>
            <m:t>=</m:t>
          </m:r>
          <m:sSub>
            <m:e>
              <m:r>
                <m:t>y</m:t>
              </m:r>
            </m:e>
            <m:sub>
              <m:r>
                <m:t>R</m:t>
              </m:r>
            </m:sub>
          </m:sSub>
          <m:sSub>
            <m:e>
              <m:r>
                <m:t>S</m:t>
              </m:r>
            </m:e>
            <m:sub>
              <m:r>
                <m:t>R</m:t>
              </m:r>
            </m:sub>
          </m:sSub>
          <m:r>
            <m:t>R</m:t>
          </m:r>
          <m:r>
            <m:t>+</m:t>
          </m:r>
          <m:sSub>
            <m:e>
              <m:r>
                <m:t>y</m:t>
              </m:r>
            </m:e>
            <m:sub>
              <m:r>
                <m:t>G</m:t>
              </m:r>
            </m:sub>
          </m:sSub>
          <m:sSub>
            <m:e>
              <m:r>
                <m:t>S</m:t>
              </m:r>
            </m:e>
            <m:sub>
              <m:r>
                <m:t>G</m:t>
              </m:r>
            </m:sub>
          </m:sSub>
          <m:r>
            <m:t>G</m:t>
          </m:r>
          <m:r>
            <m:t>+</m:t>
          </m:r>
          <m:sSub>
            <m:e>
              <m:r>
                <m:t>y</m:t>
              </m:r>
            </m:e>
            <m:sub>
              <m:r>
                <m:t>B</m:t>
              </m:r>
            </m:sub>
          </m:sSub>
          <m:sSub>
            <m:e>
              <m:r>
                <m:t>S</m:t>
              </m:r>
            </m:e>
            <m:sub>
              <m:r>
                <m:t>B</m:t>
              </m:r>
            </m:sub>
          </m:sSub>
          <m:r>
            <m:t>B</m:t>
          </m:r>
        </m:oMath>
      </m:oMathPara>
      <w:bookmarkEnd w:id="288"/>
    </w:p>
    <w:p>
      <w:pPr>
        <w:pStyle w:val="Heading2"/>
      </w:pPr>
      <w:bookmarkStart w:id="289" w:name="использование-srgb"/>
      <w:r>
        <w:t xml:space="preserve">Использование sRGB</w:t>
      </w:r>
      <w:bookmarkEnd w:id="289"/>
    </w:p>
    <w:p>
      <w:pPr>
        <w:pStyle w:val="FirstParagraph"/>
      </w:pPr>
      <w:r>
        <w:t xml:space="preserve">Если вы используете изображение, для которого основные цвета не известны (не была выполнена калибровка), обычно предполагают, что оно создано на устройстве с цветовым пространством</w:t>
      </w:r>
      <w:r>
        <w:t xml:space="preserve"> </w:t>
      </w:r>
      <w:r>
        <w:rPr>
          <w:i/>
        </w:rPr>
        <w:t xml:space="preserve">sRGB</w:t>
      </w:r>
      <w:r>
        <w:t xml:space="preserve">, которое соответствует вещанию в формате HDTV.</w:t>
      </w:r>
    </w:p>
    <w:p>
      <w:pPr>
        <w:pStyle w:val="BodyText"/>
      </w:pPr>
      <w:r>
        <w:t xml:space="preserve">Стандарт</w:t>
      </w:r>
      <w:r>
        <w:t xml:space="preserve"> </w:t>
      </w:r>
      <w:r>
        <w:rPr>
          <w:b/>
        </w:rPr>
        <w:t xml:space="preserve">ITU-R BT.709</w:t>
      </w:r>
      <w:r>
        <w:t xml:space="preserve"> </w:t>
      </w:r>
      <w:r>
        <w:t xml:space="preserve">предписывает следующие величины хроматических координат: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/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B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W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x</w:t>
            </w:r>
          </w:p>
        </w:tc>
        <w:tc>
          <w:p>
            <w:pPr>
              <w:pStyle w:val="Compact"/>
              <w:jc w:val="left"/>
            </w:pPr>
            <w:r>
              <w:t xml:space="preserve">0.6400</w:t>
            </w:r>
          </w:p>
        </w:tc>
        <w:tc>
          <w:p>
            <w:pPr>
              <w:pStyle w:val="Compact"/>
              <w:jc w:val="left"/>
            </w:pPr>
            <w:r>
              <w:t xml:space="preserve">0.3000</w:t>
            </w:r>
          </w:p>
        </w:tc>
        <w:tc>
          <w:p>
            <w:pPr>
              <w:pStyle w:val="Compact"/>
              <w:jc w:val="left"/>
            </w:pPr>
            <w:r>
              <w:t xml:space="preserve">0.1500</w:t>
            </w:r>
          </w:p>
        </w:tc>
        <w:tc>
          <w:p>
            <w:pPr>
              <w:pStyle w:val="Compact"/>
              <w:jc w:val="left"/>
            </w:pPr>
            <w:r>
              <w:t xml:space="preserve">0.3127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y</w:t>
            </w:r>
          </w:p>
        </w:tc>
        <w:tc>
          <w:p>
            <w:pPr>
              <w:pStyle w:val="Compact"/>
              <w:jc w:val="left"/>
            </w:pPr>
            <w:r>
              <w:t xml:space="preserve">0.3300</w:t>
            </w:r>
          </w:p>
        </w:tc>
        <w:tc>
          <w:p>
            <w:pPr>
              <w:pStyle w:val="Compact"/>
              <w:jc w:val="left"/>
            </w:pPr>
            <w:r>
              <w:t xml:space="preserve">0.6000</w:t>
            </w:r>
          </w:p>
        </w:tc>
        <w:tc>
          <w:p>
            <w:pPr>
              <w:pStyle w:val="Compact"/>
              <w:jc w:val="left"/>
            </w:pPr>
            <w:r>
              <w:t xml:space="preserve">0.0600</w:t>
            </w:r>
          </w:p>
        </w:tc>
        <w:tc>
          <w:p>
            <w:pPr>
              <w:pStyle w:val="Compact"/>
              <w:jc w:val="left"/>
            </w:pPr>
            <w:r>
              <w:t xml:space="preserve">0.3290</w:t>
            </w:r>
          </w:p>
        </w:tc>
      </w:tr>
    </w:tbl>
    <w:p>
      <w:r>
        <w:pict>
          <v:rect style="width:0;height:1.5pt" o:hralign="center" o:hrstd="t" o:hr="t"/>
        </w:pict>
      </w:r>
    </w:p>
    <w:p>
      <w:pPr>
        <w:pStyle w:val="Heading2"/>
      </w:pPr>
      <w:bookmarkStart w:id="290" w:name="нелинейные-преобразования-цвета"/>
      <w:r>
        <w:t xml:space="preserve">Нелинейные преобразования цвета</w:t>
      </w:r>
      <w:bookmarkEnd w:id="290"/>
    </w:p>
    <w:p>
      <w:pPr>
        <w:pStyle w:val="FirstParagraph"/>
      </w:pPr>
      <w:r>
        <w:t xml:space="preserve">Перед/после трансформации в XYZ обычно также применяется нелинейная трансформация с целью минимизировать перцептивные ошибки восприятия, связанные с квантификацией цвета. Общий вид таких преобразований таков:</w:t>
      </w:r>
    </w:p>
    <w:p>
      <w:pPr>
        <w:pStyle w:val="BodyText"/>
      </w:pPr>
      <m:oMathPara>
        <m:oMathParaPr>
          <m:jc m:val="center"/>
        </m:oMathParaPr>
        <m:oMath>
          <m:sSub>
            <m:e>
              <m:r>
                <m:t>C</m:t>
              </m:r>
            </m:e>
            <m:sub>
              <m:r>
                <m:rPr>
                  <m:sty m:val="p"/>
                </m:rPr>
                <m:t>n</m:t>
              </m:r>
              <m:r>
                <m:rPr>
                  <m:sty m:val="p"/>
                </m:rPr>
                <m:t>o</m:t>
              </m:r>
              <m:r>
                <m:rPr>
                  <m:sty m:val="p"/>
                </m:rPr>
                <m:t>n</m:t>
              </m:r>
              <m:r>
                <m:rPr>
                  <m:sty m:val="p"/>
                </m:rPr>
                <m:t>l</m:t>
              </m:r>
              <m:r>
                <m:rPr>
                  <m:sty m:val="p"/>
                </m:rPr>
                <m:t>i</m:t>
              </m:r>
              <m:r>
                <m:rPr>
                  <m:sty m:val="p"/>
                </m:rPr>
                <m:t>n</m:t>
              </m:r>
              <m:r>
                <m:rPr>
                  <m:sty m:val="p"/>
                </m:rPr>
                <m:t>e</m:t>
              </m:r>
              <m:r>
                <m:rPr>
                  <m:sty m:val="p"/>
                </m:rPr>
                <m:t>a</m:t>
              </m:r>
              <m:r>
                <m:rPr>
                  <m:sty m:val="p"/>
                </m:rPr>
                <m:t>r</m:t>
              </m:r>
            </m:sub>
          </m:sSub>
          <m:r>
            <m:t>=</m:t>
          </m:r>
          <m:d>
            <m:dPr>
              <m:begChr m:val="{"/>
              <m:endChr m:val="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left"/>
                        <m:count m:val="1"/>
                      </m:mcPr>
                    </m:mc>
                    <m:mc>
                      <m:mcPr>
                        <m:mcJc m:val="left"/>
                        <m:count m:val="1"/>
                      </m:mcPr>
                    </m:mc>
                  </m:mcs>
                </m:mPr>
                <m:mr>
                  <m:e>
                    <m:r>
                      <m:t>s</m:t>
                    </m:r>
                    <m:r>
                      <m:t>C</m:t>
                    </m:r>
                    <m:r>
                      <m:t>,</m:t>
                    </m:r>
                  </m:e>
                  <m:e>
                    <m:r>
                      <m:t>C</m:t>
                    </m:r>
                    <m:r>
                      <m:t>≤</m:t>
                    </m:r>
                    <m:r>
                      <m:t>t</m:t>
                    </m:r>
                  </m:e>
                </m:mr>
                <m:mr>
                  <m:e>
                    <m:r>
                      <m:t>(</m:t>
                    </m:r>
                    <m:r>
                      <m:t>1</m:t>
                    </m:r>
                    <m:r>
                      <m:t>+</m:t>
                    </m:r>
                    <m:r>
                      <m:t>f</m:t>
                    </m:r>
                    <m:r>
                      <m:t>)</m:t>
                    </m:r>
                    <m:sSup>
                      <m:e>
                        <m:r>
                          <m:t>C</m:t>
                        </m:r>
                      </m:e>
                      <m:sup>
                        <m:r>
                          <m:t>γ</m:t>
                        </m:r>
                      </m:sup>
                    </m:sSup>
                    <m:r>
                      <m:t>−</m:t>
                    </m:r>
                    <m:r>
                      <m:t>f</m:t>
                    </m:r>
                    <m:r>
                      <m:t>,</m:t>
                    </m:r>
                  </m:e>
                  <m:e>
                    <m:r>
                      <m:t>C</m:t>
                    </m:r>
                    <m:r>
                      <m:t>&gt;</m:t>
                    </m:r>
                    <m:r>
                      <m:t>t</m:t>
                    </m:r>
                  </m:e>
                </m:mr>
              </m:m>
            </m:e>
          </m:d>
        </m:oMath>
      </m:oMathPara>
    </w:p>
    <w:p>
      <w:pPr>
        <w:pStyle w:val="FirstParagraph"/>
      </w:pPr>
      <w:r>
        <w:t xml:space="preserve">Где</w:t>
      </w:r>
      <w:r>
        <w:t xml:space="preserve"> </w:t>
      </w:r>
      <m:oMath>
        <m:r>
          <m:t>C</m:t>
        </m:r>
        <m:r>
          <m:t>=</m:t>
        </m:r>
        <m:r>
          <m:t>R</m:t>
        </m:r>
        <m:r>
          <m:t>,</m:t>
        </m:r>
        <m:r>
          <m:t>G</m:t>
        </m:r>
        <m:r>
          <m:t>,</m:t>
        </m:r>
        <m:r>
          <m:t>B</m:t>
        </m:r>
      </m:oMath>
      <w:r>
        <w:t xml:space="preserve">. Параметры</w:t>
      </w:r>
      <w:r>
        <w:t xml:space="preserve"> </w:t>
      </w:r>
      <m:oMath>
        <m:r>
          <m:t>s</m:t>
        </m:r>
        <m:r>
          <m:t>,</m:t>
        </m:r>
        <m:r>
          <m:t>f</m:t>
        </m:r>
        <m:r>
          <m:t>,</m:t>
        </m:r>
        <m:r>
          <m:t>t</m:t>
        </m:r>
        <m:r>
          <m:t>,</m:t>
        </m:r>
        <m:r>
          <m:t>γ</m:t>
        </m:r>
      </m:oMath>
      <w:r>
        <w:t xml:space="preserve">, а также непосредственные спектры основных цветов и точки белого определяют цветовое пространство.</w:t>
      </w:r>
    </w:p>
    <w:p>
      <w:pPr>
        <w:pStyle w:val="BodyText"/>
      </w:pPr>
      <w:r>
        <w:t xml:space="preserve">В частности, для sRGB:</w:t>
      </w:r>
    </w:p>
    <w:p>
      <w:pPr>
        <w:pStyle w:val="BodyText"/>
      </w:pPr>
      <m:oMathPara>
        <m:oMathParaPr>
          <m:jc m:val="center"/>
        </m:oMathParaPr>
        <m:oMath>
          <m:sSub>
            <m:e>
              <m:r>
                <m:t>C</m:t>
              </m:r>
            </m:e>
            <m:sub>
              <m:r>
                <m:rPr>
                  <m:sty m:val="p"/>
                </m:rPr>
                <m:t>s</m:t>
              </m:r>
              <m:r>
                <m:rPr>
                  <m:sty m:val="p"/>
                </m:rPr>
                <m:t>r</m:t>
              </m:r>
              <m:r>
                <m:rPr>
                  <m:sty m:val="p"/>
                </m:rPr>
                <m:t>g</m:t>
              </m:r>
              <m:r>
                <m:rPr>
                  <m:sty m:val="p"/>
                </m:rPr>
                <m:t>b</m:t>
              </m:r>
            </m:sub>
          </m:sSub>
          <m:r>
            <m:t>=</m:t>
          </m:r>
          <m:d>
            <m:dPr>
              <m:begChr m:val="{"/>
              <m:endChr m:val="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left"/>
                        <m:count m:val="1"/>
                      </m:mcPr>
                    </m:mc>
                    <m:mc>
                      <m:mcPr>
                        <m:mcJc m:val="left"/>
                        <m:count m:val="1"/>
                      </m:mcPr>
                    </m:mc>
                  </m:mcs>
                </m:mPr>
                <m:mr>
                  <m:e>
                    <m:r>
                      <m:t>12.92</m:t>
                    </m:r>
                    <m:r>
                      <m:t>C</m:t>
                    </m:r>
                    <m:r>
                      <m:t>,</m:t>
                    </m:r>
                  </m:e>
                  <m:e>
                    <m:r>
                      <m:t>C</m:t>
                    </m:r>
                    <m:r>
                      <m:t>≤</m:t>
                    </m:r>
                    <m:r>
                      <m:t>0.0031308</m:t>
                    </m:r>
                  </m:e>
                </m:mr>
                <m:mr>
                  <m:e>
                    <m:r>
                      <m:t>1.055</m:t>
                    </m:r>
                    <m:sSup>
                      <m:e>
                        <m:r>
                          <m:t>C</m:t>
                        </m:r>
                      </m:e>
                      <m:sup>
                        <m:r>
                          <m:t>1</m:t>
                        </m:r>
                        <m:r>
                          <m:t>/</m:t>
                        </m:r>
                        <m:r>
                          <m:t>2.4</m:t>
                        </m:r>
                      </m:sup>
                    </m:sSup>
                    <m:r>
                      <m:t>−</m:t>
                    </m:r>
                    <m:r>
                      <m:t>0.055</m:t>
                    </m:r>
                    <m:r>
                      <m:t>,</m:t>
                    </m:r>
                  </m:e>
                  <m:e>
                    <m:r>
                      <m:t>C</m:t>
                    </m:r>
                    <m:r>
                      <m:t>&gt;</m:t>
                    </m:r>
                    <m:r>
                      <m:t>0.0031308</m:t>
                    </m:r>
                  </m:e>
                </m:mr>
              </m:m>
            </m:e>
          </m:d>
        </m:oMath>
      </m:oMathPara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91" w:name="распространенные-преобразования"/>
      <w:r>
        <w:t xml:space="preserve">Распространенные преобразования</w:t>
      </w:r>
      <w:bookmarkEnd w:id="291"/>
    </w:p>
    <w:p>
      <w:pPr>
        <w:pStyle w:val="CaptionedFigure"/>
      </w:pPr>
      <w:r>
        <w:drawing>
          <wp:inline>
            <wp:extent cx="5334000" cy="4229184"/>
            <wp:effectExtent b="0" l="0" r="0" t="0"/>
            <wp:docPr descr=":scale 80%" title="" id="1" name="Picture"/>
            <a:graphic>
              <a:graphicData uri="http://schemas.openxmlformats.org/drawingml/2006/picture">
                <pic:pic>
                  <pic:nvPicPr>
                    <pic:cNvPr descr="01_CG_Fundamentals_insertimage_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291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80%</w:t>
      </w:r>
    </w:p>
    <w:p>
      <w:pPr>
        <w:pStyle w:val="BodyText"/>
      </w:pPr>
      <w:r>
        <w:t xml:space="preserve">.small[</w:t>
      </w:r>
      <w:r>
        <w:rPr>
          <w:i/>
        </w:rPr>
        <w:t xml:space="preserve">Pascale, 2003</w:t>
      </w:r>
      <w:r>
        <w:t xml:space="preserve">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93" w:name="цвето-оппонирующие-пространства"/>
      <w:r>
        <w:t xml:space="preserve">Цвето-оппонирующие пространства</w:t>
      </w:r>
      <w:bookmarkEnd w:id="293"/>
    </w:p>
    <w:p>
      <w:pPr>
        <w:pStyle w:val="FirstParagraph"/>
      </w:pPr>
      <w:r>
        <w:t xml:space="preserve">В цвето-оппонирующих пространствах используется один ахроматический канал (яркость) и два канала, предсттавляющих оппонирующие (несовместимые) цвета в отрицательном и положительном направлении.</w:t>
      </w:r>
    </w:p>
    <w:p>
      <w:pPr>
        <w:pStyle w:val="Compact"/>
        <w:numPr>
          <w:numId w:val="1035"/>
          <w:ilvl w:val="0"/>
        </w:numPr>
      </w:pPr>
      <w:r>
        <w:t xml:space="preserve">Распространенные оппонирующие каналы: красный—зеленый и желтый—синий.</w:t>
      </w:r>
    </w:p>
    <w:p>
      <w:pPr>
        <w:pStyle w:val="Compact"/>
        <w:numPr>
          <w:numId w:val="1035"/>
          <w:ilvl w:val="0"/>
        </w:numPr>
      </w:pPr>
      <w:r>
        <w:t xml:space="preserve">Наиболее известна цвето-оппонирующая система — это CIE 1976</w:t>
      </w:r>
      <w:r>
        <w:t xml:space="preserve"> </w:t>
      </w:r>
      <m:oMath>
        <m:sSup>
          <m:e>
            <m:r>
              <m:t>L</m:t>
            </m:r>
          </m:e>
          <m:sup>
            <m:r>
              <m:t>*</m:t>
            </m:r>
          </m:sup>
        </m:sSup>
        <m:sSup>
          <m:e>
            <m:r>
              <m:t>a</m:t>
            </m:r>
          </m:e>
          <m:sup>
            <m:r>
              <m:t>*</m:t>
            </m:r>
          </m:sup>
        </m:sSup>
        <m:sSup>
          <m:e>
            <m:r>
              <m:t>b</m:t>
            </m:r>
          </m:e>
          <m:sup>
            <m:r>
              <m:t>*</m:t>
            </m:r>
          </m:sup>
        </m:sSup>
      </m:oMath>
      <w:r>
        <w:t xml:space="preserve">, известная как просто CIELAB.</w:t>
      </w:r>
    </w:p>
    <w:p>
      <w:pPr>
        <w:pStyle w:val="Compact"/>
        <w:numPr>
          <w:numId w:val="1035"/>
          <w:ilvl w:val="0"/>
        </w:numPr>
      </w:pPr>
      <w:r>
        <w:t xml:space="preserve">СIELAB характеризуется более-менее равномерным изменением цвета с точки зрения восприятия, и может быть использовано для вычисления разности цветов.</w:t>
      </w:r>
    </w:p>
    <w:p>
      <w:pPr>
        <w:pStyle w:val="Compact"/>
        <w:numPr>
          <w:numId w:val="1035"/>
          <w:ilvl w:val="0"/>
        </w:numPr>
      </w:pPr>
      <w:r>
        <w:t xml:space="preserve">CIELAB является</w:t>
      </w:r>
      <w:r>
        <w:t xml:space="preserve"> </w:t>
      </w:r>
      <w:r>
        <w:rPr>
          <w:i/>
        </w:rPr>
        <w:t xml:space="preserve">рудиментарным</w:t>
      </w:r>
      <w:r>
        <w:t xml:space="preserve"> </w:t>
      </w:r>
      <w:r>
        <w:t xml:space="preserve">цветовым пространством, поскольку учитывает не только значения тристимулов</w:t>
      </w:r>
      <w:r>
        <w:t xml:space="preserve"> </w:t>
      </w:r>
      <m:oMath>
        <m:r>
          <m:t>X</m:t>
        </m:r>
        <m:r>
          <m:t>,</m:t>
        </m:r>
        <m:r>
          <m:t>Y</m:t>
        </m:r>
        <m:r>
          <m:t>,</m:t>
        </m:r>
        <m:r>
          <m:t>Z</m:t>
        </m:r>
      </m:oMath>
      <w:r>
        <w:t xml:space="preserve">, но также значения тристимулов</w:t>
      </w:r>
      <w:r>
        <w:t xml:space="preserve"> </w:t>
      </w:r>
      <m:oMath>
        <m:sSub>
          <m:e>
            <m:r>
              <m:t>X</m:t>
            </m:r>
          </m:e>
          <m:sub>
            <m:r>
              <m:t>n</m:t>
            </m:r>
          </m:sub>
        </m:sSub>
        <m:r>
          <m:t>,</m:t>
        </m:r>
        <m:sSub>
          <m:e>
            <m:r>
              <m:t>Y</m:t>
            </m:r>
          </m:e>
          <m:sub>
            <m:r>
              <m:t>n</m:t>
            </m:r>
          </m:sub>
        </m:sSub>
        <m:r>
          <m:t>,</m:t>
        </m:r>
        <m:sSub>
          <m:e>
            <m:r>
              <m:t>Z</m:t>
            </m:r>
          </m:e>
          <m:sub>
            <m:r>
              <m:t>n</m:t>
            </m:r>
          </m:sub>
        </m:sSub>
      </m:oMath>
      <w:r>
        <w:t xml:space="preserve">, которые соответствуют диффузному отражению света известного источника освещения от белой поверхности.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94" w:name="cie-lab"/>
      <w:r>
        <w:t xml:space="preserve">CIE LAB</w:t>
      </w:r>
      <w:bookmarkEnd w:id="294"/>
    </w:p>
    <w:p>
      <w:pPr>
        <w:pStyle w:val="FirstParagraph"/>
      </w:pPr>
      <w:r>
        <w:t xml:space="preserve">Канал</w:t>
      </w:r>
      <w:r>
        <w:t xml:space="preserve"> </w:t>
      </w:r>
      <m:oMath>
        <m:sSup>
          <m:e>
            <m:r>
              <m:t>L</m:t>
            </m:r>
          </m:e>
          <m:sup>
            <m:r>
              <m:t>*</m:t>
            </m:r>
          </m:sup>
        </m:sSup>
        <m:r>
          <m:t>∈</m:t>
        </m:r>
        <m:r>
          <m:t>[</m:t>
        </m:r>
        <m:r>
          <m:t>0</m:t>
        </m:r>
        <m:r>
          <m:t>,</m:t>
        </m:r>
        <m:r>
          <m:t>100</m:t>
        </m:r>
        <m:r>
          <m:t>]</m:t>
        </m:r>
      </m:oMath>
      <w:r>
        <w:t xml:space="preserve"> </w:t>
      </w:r>
      <w:r>
        <w:t xml:space="preserve">обозначает</w:t>
      </w:r>
      <w:r>
        <w:t xml:space="preserve"> </w:t>
      </w:r>
      <w:r>
        <w:rPr>
          <w:i/>
        </w:rPr>
        <w:t xml:space="preserve">светлоту</w:t>
      </w:r>
      <w:r>
        <w:t xml:space="preserve"> </w:t>
      </w:r>
      <w:r>
        <w:t xml:space="preserve">цвета, т.е. воспринимаемое отражение цвета с тристимулом</w:t>
      </w:r>
      <w:r>
        <w:t xml:space="preserve"> </w:t>
      </w:r>
      <m:oMath>
        <m:r>
          <m:t>X</m:t>
        </m:r>
        <m:r>
          <m:t>,</m:t>
        </m:r>
        <m:r>
          <m:t>Y</m:t>
        </m:r>
        <m:r>
          <m:t>,</m:t>
        </m:r>
        <m:r>
          <m:t>Z</m:t>
        </m:r>
      </m:oMath>
      <w:r>
        <w:t xml:space="preserve">. Компоненты</w:t>
      </w:r>
      <w:r>
        <w:t xml:space="preserve"> </w:t>
      </w:r>
      <m:oMath>
        <m:sSup>
          <m:e>
            <m:r>
              <m:t>a</m:t>
            </m:r>
          </m:e>
          <m:sup>
            <m:r>
              <m:t>*</m:t>
            </m:r>
          </m:sup>
        </m:sSup>
        <m:r>
          <m:t>,</m:t>
        </m:r>
        <m:sSup>
          <m:e>
            <m:r>
              <m:t>b</m:t>
            </m:r>
          </m:e>
          <m:sup>
            <m:r>
              <m:t>*</m:t>
            </m:r>
          </m:sup>
        </m:sSup>
        <m:r>
          <m:t>∈</m:t>
        </m:r>
        <m:r>
          <m:t>[</m:t>
        </m:r>
        <m:r>
          <m:t>−</m:t>
        </m:r>
        <m:r>
          <m:t>128</m:t>
        </m:r>
        <m:r>
          <m:t>,</m:t>
        </m:r>
        <m:r>
          <m:t>128</m:t>
        </m:r>
        <m:r>
          <m:t>]</m:t>
        </m:r>
      </m:oMath>
      <w:r>
        <w:t xml:space="preserve"> </w:t>
      </w:r>
      <w:r>
        <w:t xml:space="preserve">являются оппонирующими хроматическими.</w:t>
      </w:r>
    </w:p>
    <w:p>
      <w:pPr>
        <w:pStyle w:val="BodyText"/>
      </w:pPr>
      <w:r>
        <w:t xml:space="preserve">Преобразование задается как:</w:t>
      </w:r>
    </w:p>
    <w:p>
      <w:pPr>
        <w:pStyle w:val="CaptionedFigure"/>
      </w:pPr>
      <w:r>
        <w:drawing>
          <wp:inline>
            <wp:extent cx="4974847" cy="1253303"/>
            <wp:effectExtent b="0" l="0" r="0" t="0"/>
            <wp:docPr descr=":scale 60%" title="" id="1" name="Picture"/>
            <a:graphic>
              <a:graphicData uri="http://schemas.openxmlformats.org/drawingml/2006/picture">
                <pic:pic>
                  <pic:nvPicPr>
                    <pic:cNvPr descr="01_CG_Fundamentals_insertimage_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847" cy="12533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60%</w:t>
      </w:r>
    </w:p>
    <w:p>
      <w:pPr>
        <w:pStyle w:val="BodyText"/>
      </w:pPr>
      <w:r>
        <w:t xml:space="preserve">Где функция</w:t>
      </w:r>
      <w:r>
        <w:t xml:space="preserve"> </w:t>
      </w:r>
      <m:oMath>
        <m:r>
          <m:t>f</m:t>
        </m:r>
      </m:oMath>
      <w:r>
        <w:t xml:space="preserve"> </w:t>
      </w:r>
      <w:r>
        <w:t xml:space="preserve">определена как:</w:t>
      </w:r>
    </w:p>
    <w:p>
      <w:pPr>
        <w:pStyle w:val="BodyText"/>
      </w:pPr>
      <m:oMathPara>
        <m:oMathParaPr>
          <m:jc m:val="center"/>
        </m:oMathParaPr>
        <m:oMath>
          <m:r>
            <m:t>f</m:t>
          </m:r>
          <m:r>
            <m:t>(</m:t>
          </m:r>
          <m:r>
            <m:t>t</m:t>
          </m:r>
          <m:r>
            <m:t>)</m:t>
          </m:r>
          <m:r>
            <m:t>=</m:t>
          </m:r>
          <m:d>
            <m:dPr>
              <m:begChr m:val="{"/>
              <m:endChr m:val="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left"/>
                        <m:count m:val="1"/>
                      </m:mcPr>
                    </m:mc>
                    <m:mc>
                      <m:mcPr>
                        <m:mcJc m:val="left"/>
                        <m:count m:val="1"/>
                      </m:mcPr>
                    </m:mc>
                  </m:mcs>
                </m:mPr>
                <m:mr>
                  <m:e>
                    <m:rad>
                      <m:deg>
                        <m:r>
                          <m:t>3</m:t>
                        </m:r>
                      </m:deg>
                      <m:e>
                        <m:r>
                          <m:t>t</m:t>
                        </m:r>
                      </m:e>
                    </m:rad>
                  </m:e>
                  <m:e>
                    <m:r>
                      <m:rPr>
                        <m:nor/>
                        <m:sty m:val="p"/>
                      </m:rPr>
                      <m:t>если </m:t>
                    </m:r>
                    <m:r>
                      <m:t>t</m:t>
                    </m:r>
                    <m:r>
                      <m:t>&gt;</m:t>
                    </m:r>
                    <m:r>
                      <m:t>0.008856</m:t>
                    </m:r>
                  </m:e>
                </m:mr>
                <m:mr>
                  <m:e>
                    <m:r>
                      <m:t>7.787</m:t>
                    </m:r>
                    <m:r>
                      <m:t>r</m:t>
                    </m:r>
                    <m:r>
                      <m:t>+</m:t>
                    </m:r>
                    <m:f>
                      <m:fPr>
                        <m:type m:val="bar"/>
                      </m:fPr>
                      <m:num>
                        <m:r>
                          <m:t>16</m:t>
                        </m:r>
                      </m:num>
                      <m:den>
                        <m:r>
                          <m:t>116</m:t>
                        </m:r>
                      </m:den>
                    </m:f>
                  </m:e>
                  <m:e>
                    <m:r>
                      <m:rPr>
                        <m:nor/>
                        <m:sty m:val="p"/>
                      </m:rPr>
                      <m:t>в противном случае</m:t>
                    </m:r>
                  </m:e>
                </m:mr>
              </m:m>
            </m:e>
          </m:d>
        </m:oMath>
      </m:oMathPara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96" w:name="разность-цветов-в-cie-lab"/>
      <w:r>
        <w:t xml:space="preserve">Разность цветов в CIE LAB</w:t>
      </w:r>
      <w:bookmarkEnd w:id="296"/>
    </w:p>
    <w:p>
      <w:pPr>
        <w:pStyle w:val="FirstParagraph"/>
      </w:pPr>
      <w:r>
        <w:t xml:space="preserve">Поскольку данное пространство перцептивно примерно линейно, можно оценить разность цветов, сконвертировав их в CIELAB, а затем вычислив Евклидово расстояние между ними.</w:t>
      </w:r>
    </w:p>
    <w:p>
      <w:pPr>
        <w:pStyle w:val="BodyText"/>
      </w:pPr>
      <w:r>
        <w:t xml:space="preserve">Используется следующая широко применяемая формула:</w:t>
      </w:r>
    </w:p>
    <w:p>
      <w:pPr>
        <w:pStyle w:val="BodyText"/>
      </w:pPr>
      <m:oMathPara>
        <m:oMathParaPr>
          <m:jc m:val="center"/>
        </m:oMathParaPr>
        <m:oMath>
          <m:r>
            <m:t>Δ</m:t>
          </m:r>
          <m:sSubSup>
            <m:e>
              <m:r>
                <m:t>E</m:t>
              </m:r>
            </m:e>
            <m:sub>
              <m:r>
                <m:t>a</m:t>
              </m:r>
              <m:r>
                <m:t>b</m:t>
              </m:r>
            </m:sub>
            <m:sup>
              <m:r>
                <m:t>*</m:t>
              </m:r>
            </m:sup>
          </m:sSubSup>
          <m:r>
            <m:t>=</m:t>
          </m:r>
          <m:rad>
            <m:radPr>
              <m:degHide m:val="1"/>
            </m:radPr>
            <m:deg/>
            <m:e>
              <m:r>
                <m:t>(</m:t>
              </m:r>
              <m:r>
                <m:t>Δ</m:t>
              </m:r>
              <m:sSup>
                <m:e>
                  <m:r>
                    <m:t>L</m:t>
                  </m:r>
                </m:e>
                <m:sup>
                  <m:r>
                    <m:t>*</m:t>
                  </m:r>
                </m:sup>
              </m:sSup>
              <m:sSup>
                <m:e>
                  <m:r>
                    <m:t>)</m:t>
                  </m:r>
                </m:e>
                <m:sup>
                  <m:r>
                    <m:t>2</m:t>
                  </m:r>
                </m:sup>
              </m:sSup>
              <m:r>
                <m:t>+</m:t>
              </m:r>
              <m:r>
                <m:t>(</m:t>
              </m:r>
              <m:r>
                <m:t>Δ</m:t>
              </m:r>
              <m:sSup>
                <m:e>
                  <m:r>
                    <m:t>a</m:t>
                  </m:r>
                </m:e>
                <m:sup>
                  <m:r>
                    <m:t>*</m:t>
                  </m:r>
                </m:sup>
              </m:sSup>
              <m:sSup>
                <m:e>
                  <m:r>
                    <m:t>)</m:t>
                  </m:r>
                </m:e>
                <m:sup>
                  <m:r>
                    <m:t>2</m:t>
                  </m:r>
                </m:sup>
              </m:sSup>
              <m:r>
                <m:t>+</m:t>
              </m:r>
              <m:r>
                <m:t>(</m:t>
              </m:r>
              <m:r>
                <m:t>Δ</m:t>
              </m:r>
              <m:sSup>
                <m:e>
                  <m:r>
                    <m:t>b</m:t>
                  </m:r>
                </m:e>
                <m:sup>
                  <m:r>
                    <m:t>*</m:t>
                  </m:r>
                </m:sup>
              </m:sSup>
              <m:sSup>
                <m:e>
                  <m:r>
                    <m:t>)</m:t>
                  </m:r>
                </m:e>
                <m:sup>
                  <m:r>
                    <m:t>2</m:t>
                  </m:r>
                </m:sup>
              </m:sSup>
            </m:e>
          </m:rad>
        </m:oMath>
      </m:oMathPara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97" w:name="обратное-преобразование"/>
      <w:r>
        <w:t xml:space="preserve">Обратное преобразование</w:t>
      </w:r>
      <w:bookmarkEnd w:id="297"/>
    </w:p>
    <w:p>
      <w:pPr>
        <w:pStyle w:val="FirstParagraph"/>
      </w:pPr>
      <w:r>
        <w:t xml:space="preserve">Для перехода из CIELAB в XYZ используется обратное преобразование следующего вида:</w:t>
      </w:r>
    </w:p>
    <w:p>
      <w:pPr>
        <w:pStyle w:val="BodyText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X</m:t>
                </m:r>
              </m:e>
              <m:e>
                <m:r>
                  <m:t>=</m:t>
                </m:r>
                <m:sSub>
                  <m:e>
                    <m:r>
                      <m:t>X</m:t>
                    </m:r>
                  </m:e>
                  <m:sub>
                    <m:r>
                      <m:rPr>
                        <m:sty m:val="p"/>
                      </m:rPr>
                      <m:t>n</m:t>
                    </m:r>
                  </m:sub>
                </m:sSub>
                <m:sSup>
                  <m:e>
                    <m:r>
                      <m:t>f</m:t>
                    </m:r>
                  </m:e>
                  <m:sup>
                    <m:r>
                      <m:t>−</m:t>
                    </m:r>
                    <m:r>
                      <m:t>1</m:t>
                    </m:r>
                  </m:sup>
                </m:sSup>
                <m:d>
                  <m:dPr>
                    <m:begChr m:val="("/>
                    <m:endChr m:val=")"/>
                    <m:grow/>
                  </m:dPr>
                  <m:e>
                    <m:f>
                      <m:fPr>
                        <m:type m:val="bar"/>
                      </m:fPr>
                      <m:num>
                        <m:sSup>
                          <m:e>
                            <m:r>
                              <m:t>L</m:t>
                            </m:r>
                          </m:e>
                          <m:sup>
                            <m:r>
                              <m:t>⋆</m:t>
                            </m:r>
                          </m:sup>
                        </m:sSup>
                        <m:r>
                          <m:t>+</m:t>
                        </m:r>
                        <m:r>
                          <m:t>16</m:t>
                        </m:r>
                      </m:num>
                      <m:den>
                        <m:r>
                          <m:t>116</m:t>
                        </m:r>
                      </m:den>
                    </m:f>
                    <m:r>
                      <m:t>+</m:t>
                    </m:r>
                    <m:f>
                      <m:fPr>
                        <m:type m:val="bar"/>
                      </m:fPr>
                      <m:num>
                        <m:sSup>
                          <m:e>
                            <m:r>
                              <m:t>a</m:t>
                            </m:r>
                          </m:e>
                          <m:sup>
                            <m:r>
                              <m:t>⋆</m:t>
                            </m:r>
                          </m:sup>
                        </m:sSup>
                      </m:num>
                      <m:den>
                        <m:r>
                          <m:t>500</m:t>
                        </m:r>
                      </m:den>
                    </m:f>
                  </m:e>
                </m:d>
              </m:e>
            </m:mr>
            <m:mr>
              <m:e>
                <m:r>
                  <m:t>Y</m:t>
                </m:r>
              </m:e>
              <m:e>
                <m:r>
                  <m:t>=</m:t>
                </m:r>
                <m:sSub>
                  <m:e>
                    <m:r>
                      <m:t>Y</m:t>
                    </m:r>
                  </m:e>
                  <m:sub>
                    <m:r>
                      <m:rPr>
                        <m:sty m:val="p"/>
                      </m:rPr>
                      <m:t>n</m:t>
                    </m:r>
                  </m:sub>
                </m:sSub>
                <m:sSup>
                  <m:e>
                    <m:r>
                      <m:t>f</m:t>
                    </m:r>
                  </m:e>
                  <m:sup>
                    <m:r>
                      <m:t>−</m:t>
                    </m:r>
                    <m:r>
                      <m:t>1</m:t>
                    </m:r>
                  </m:sup>
                </m:sSup>
                <m:d>
                  <m:dPr>
                    <m:begChr m:val="("/>
                    <m:endChr m:val=")"/>
                    <m:grow/>
                  </m:dPr>
                  <m:e>
                    <m:f>
                      <m:fPr>
                        <m:type m:val="bar"/>
                      </m:fPr>
                      <m:num>
                        <m:sSup>
                          <m:e>
                            <m:r>
                              <m:t>L</m:t>
                            </m:r>
                          </m:e>
                          <m:sup>
                            <m:r>
                              <m:t>⋆</m:t>
                            </m:r>
                          </m:sup>
                        </m:sSup>
                        <m:r>
                          <m:t>+</m:t>
                        </m:r>
                        <m:r>
                          <m:t>16</m:t>
                        </m:r>
                      </m:num>
                      <m:den>
                        <m:r>
                          <m:t>116</m:t>
                        </m:r>
                      </m:den>
                    </m:f>
                  </m:e>
                </m:d>
                <m:r>
                  <m:t>,</m:t>
                </m:r>
              </m:e>
            </m:mr>
            <m:mr>
              <m:e>
                <m:r>
                  <m:t>Z</m:t>
                </m:r>
              </m:e>
              <m:e>
                <m:r>
                  <m:t>=</m:t>
                </m:r>
                <m:sSub>
                  <m:e>
                    <m:r>
                      <m:t>Z</m:t>
                    </m:r>
                  </m:e>
                  <m:sub>
                    <m:r>
                      <m:rPr>
                        <m:sty m:val="p"/>
                      </m:rPr>
                      <m:t>n</m:t>
                    </m:r>
                  </m:sub>
                </m:sSub>
                <m:sSup>
                  <m:e>
                    <m:r>
                      <m:t>f</m:t>
                    </m:r>
                  </m:e>
                  <m:sup>
                    <m:r>
                      <m:t>−</m:t>
                    </m:r>
                    <m:r>
                      <m:t>1</m:t>
                    </m:r>
                  </m:sup>
                </m:sSup>
                <m:d>
                  <m:dPr>
                    <m:begChr m:val="("/>
                    <m:endChr m:val=")"/>
                    <m:grow/>
                  </m:dPr>
                  <m:e>
                    <m:f>
                      <m:fPr>
                        <m:type m:val="bar"/>
                      </m:fPr>
                      <m:num>
                        <m:sSup>
                          <m:e>
                            <m:r>
                              <m:t>L</m:t>
                            </m:r>
                          </m:e>
                          <m:sup>
                            <m:r>
                              <m:t>⋆</m:t>
                            </m:r>
                          </m:sup>
                        </m:sSup>
                        <m:r>
                          <m:t>+</m:t>
                        </m:r>
                        <m:r>
                          <m:t>16</m:t>
                        </m:r>
                      </m:num>
                      <m:den>
                        <m:r>
                          <m:t>116</m:t>
                        </m:r>
                      </m:den>
                    </m:f>
                    <m:r>
                      <m:t>−</m:t>
                    </m:r>
                    <m:f>
                      <m:fPr>
                        <m:type m:val="bar"/>
                      </m:fPr>
                      <m:num>
                        <m:sSup>
                          <m:e>
                            <m:r>
                              <m:t>b</m:t>
                            </m:r>
                          </m:e>
                          <m:sup>
                            <m:r>
                              <m:t>⋆</m:t>
                            </m:r>
                          </m:sup>
                        </m:sSup>
                      </m:num>
                      <m:den>
                        <m:r>
                          <m:t>200</m:t>
                        </m:r>
                      </m:den>
                    </m:f>
                  </m:e>
                </m:d>
                <m:r>
                  <m:t>,</m:t>
                </m:r>
              </m:e>
            </m:mr>
          </m:m>
        </m:oMath>
      </m:oMathPara>
    </w:p>
    <w:p>
      <w:pPr>
        <w:pStyle w:val="FirstParagraph"/>
      </w:pPr>
      <w:r>
        <w:t xml:space="preserve">где</w:t>
      </w:r>
      <w:r>
        <w:t xml:space="preserve"> </w:t>
      </w:r>
      <m:oMath>
        <m:r>
          <m:t>δ</m:t>
        </m:r>
        <m:r>
          <m:t>=</m:t>
        </m:r>
        <m:r>
          <m:t>6</m:t>
        </m:r>
        <m:r>
          <m:t>/</m:t>
        </m:r>
        <m:r>
          <m:t>29</m:t>
        </m:r>
      </m:oMath>
      <w:r>
        <w:t xml:space="preserve"> </w:t>
      </w:r>
      <w:r>
        <w:t xml:space="preserve">и</w:t>
      </w:r>
    </w:p>
    <w:p>
      <w:pPr>
        <w:pStyle w:val="BodyText"/>
      </w:pPr>
      <m:oMathPara>
        <m:oMathParaPr>
          <m:jc m:val="center"/>
        </m:oMathParaPr>
        <m:oMath>
          <m:sSup>
            <m:e>
              <m:r>
                <m:t>f</m:t>
              </m:r>
            </m:e>
            <m:sup>
              <m:r>
                <m:t>−</m:t>
              </m:r>
              <m:r>
                <m:t>1</m:t>
              </m:r>
            </m:sup>
          </m:sSup>
          <m:r>
            <m:t>(</m:t>
          </m:r>
          <m:r>
            <m:t>t</m:t>
          </m:r>
          <m:r>
            <m:t>)</m:t>
          </m:r>
          <m:r>
            <m:t>=</m:t>
          </m:r>
          <m:d>
            <m:dPr>
              <m:begChr m:val="{"/>
              <m:endChr m:val="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left"/>
                        <m:count m:val="1"/>
                      </m:mcPr>
                    </m:mc>
                    <m:mc>
                      <m:mcPr>
                        <m:mcJc m:val="left"/>
                        <m:count m:val="1"/>
                      </m:mcPr>
                    </m:mc>
                  </m:mcs>
                </m:mPr>
                <m:mr>
                  <m:e>
                    <m:sSup>
                      <m:e>
                        <m:r>
                          <m:t>t</m:t>
                        </m:r>
                      </m:e>
                      <m:sup>
                        <m:r>
                          <m:t>3</m:t>
                        </m:r>
                      </m:sup>
                    </m:sSup>
                  </m:e>
                  <m:e>
                    <m:r>
                      <m:rPr>
                        <m:nor/>
                        <m:sty m:val="p"/>
                      </m:rPr>
                      <m:t>если </m:t>
                    </m:r>
                    <m:r>
                      <m:t>t</m:t>
                    </m:r>
                    <m:r>
                      <m:t>&gt;</m:t>
                    </m:r>
                    <m:r>
                      <m:t>δ</m:t>
                    </m:r>
                  </m:e>
                </m:mr>
                <m:mr>
                  <m:e>
                    <m:r>
                      <m:t>3</m:t>
                    </m:r>
                    <m:sSup>
                      <m:e>
                        <m:r>
                          <m:t>δ</m:t>
                        </m:r>
                      </m:e>
                      <m:sup>
                        <m:r>
                          <m:t>2</m:t>
                        </m:r>
                      </m:sup>
                    </m:sSup>
                    <m:d>
                      <m:dPr>
                        <m:begChr m:val="("/>
                        <m:endChr m:val=")"/>
                        <m:grow/>
                      </m:dPr>
                      <m:e>
                        <m:r>
                          <m:t>t</m:t>
                        </m:r>
                        <m:r>
                          <m:t>−</m:t>
                        </m:r>
                        <m:f>
                          <m:fPr>
                            <m:type m:val="bar"/>
                          </m:fPr>
                          <m:num>
                            <m:r>
                              <m:t>4</m:t>
                            </m:r>
                          </m:num>
                          <m:den>
                            <m:r>
                              <m:t>29</m:t>
                            </m:r>
                          </m:den>
                        </m:f>
                      </m:e>
                    </m:d>
                  </m:e>
                  <m:e>
                    <m:r>
                      <m:rPr>
                        <m:nor/>
                        <m:sty m:val="p"/>
                      </m:rPr>
                      <m:t>в противном случае</m:t>
                    </m:r>
                  </m:e>
                </m:mr>
              </m:m>
            </m:e>
          </m:d>
        </m:oMath>
      </m:oMathPara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98" w:name="хроматическая-адаптация"/>
      <w:r>
        <w:t xml:space="preserve">Хроматическая адаптация</w:t>
      </w:r>
      <w:bookmarkEnd w:id="298"/>
    </w:p>
    <w:p>
      <w:pPr>
        <w:pStyle w:val="FirstParagraph"/>
      </w:pPr>
      <w:r>
        <w:t xml:space="preserve">Среда, в которой происходит наблюдение объектов, оказывает огромное влияние на восприятие цвета.</w:t>
      </w:r>
    </w:p>
    <w:p>
      <w:pPr>
        <w:pStyle w:val="BodyText"/>
      </w:pPr>
      <w:r>
        <w:t xml:space="preserve">Разнообразие источников освещения велико: дневной свет, лунный свет, свет флюоресентной лампы, свет открытого огня (свечи).</w:t>
      </w:r>
    </w:p>
    <w:p>
      <w:pPr>
        <w:pStyle w:val="BodyText"/>
      </w:pPr>
      <w:r>
        <w:t xml:space="preserve">Различия проявляются по двум параметрам:</w:t>
      </w:r>
      <w:r>
        <w:t xml:space="preserve"> </w:t>
      </w:r>
      <w:r>
        <w:t xml:space="preserve">- Интенсивность испускаемого света.</w:t>
      </w:r>
      <w:r>
        <w:t xml:space="preserve"> </w:t>
      </w:r>
      <w:r>
        <w:t xml:space="preserve">- Спектральный состав света</w:t>
      </w:r>
    </w:p>
    <w:p>
      <w:pPr>
        <w:pStyle w:val="BlockText"/>
      </w:pPr>
      <w:r>
        <w:t xml:space="preserve">Зрительная система человека учитывает эти изменеиня посредством процесса, который носит название</w:t>
      </w:r>
      <w:r>
        <w:t xml:space="preserve"> </w:t>
      </w:r>
      <w:r>
        <w:rPr>
          <w:b/>
        </w:rPr>
        <w:t xml:space="preserve">адаптации</w:t>
      </w:r>
      <w:r>
        <w:t xml:space="preserve">.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99" w:name="хроматическая-адаптация-1"/>
      <w:r>
        <w:t xml:space="preserve">Хроматическая адаптация</w:t>
      </w:r>
      <w:bookmarkEnd w:id="299"/>
    </w:p>
    <w:p>
      <w:pPr>
        <w:pStyle w:val="FirstParagraph"/>
      </w:pPr>
      <w:r>
        <w:t xml:space="preserve">Выделяют три типа адаптации:</w:t>
      </w:r>
    </w:p>
    <w:p>
      <w:pPr>
        <w:pStyle w:val="Compact"/>
        <w:numPr>
          <w:numId w:val="1036"/>
          <w:ilvl w:val="0"/>
        </w:numPr>
      </w:pPr>
      <w:r>
        <w:t xml:space="preserve">Световая адаптация (переход из темной среды в светлую). Занимает несколько минут.</w:t>
      </w:r>
    </w:p>
    <w:p>
      <w:pPr>
        <w:pStyle w:val="Compact"/>
        <w:numPr>
          <w:numId w:val="1036"/>
          <w:ilvl w:val="0"/>
        </w:numPr>
      </w:pPr>
      <w:r>
        <w:t xml:space="preserve">Темновая адаптация (переход из светлой среды в темную). Занимает несколько часов.</w:t>
      </w:r>
    </w:p>
    <w:p>
      <w:pPr>
        <w:pStyle w:val="Compact"/>
        <w:numPr>
          <w:numId w:val="1036"/>
          <w:ilvl w:val="0"/>
        </w:numPr>
      </w:pPr>
      <w:r>
        <w:t xml:space="preserve">Хроматическая адаптация (переход из одного источника освещения под другой).</w:t>
      </w:r>
    </w:p>
    <w:p>
      <w:pPr>
        <w:pStyle w:val="FirstParagraph"/>
      </w:pPr>
      <w:r>
        <w:t xml:space="preserve">Хроматическая адаптация аналогична установке точки белого в графических пакетах.</w:t>
      </w:r>
    </w:p>
    <w:p>
      <w:pPr>
        <w:pStyle w:val="BodyText"/>
      </w:pPr>
      <w:r>
        <w:t xml:space="preserve">Наличие способности к хроматической адаптации является причиной</w:t>
      </w:r>
      <w:r>
        <w:t xml:space="preserve"> </w:t>
      </w:r>
      <w:r>
        <w:rPr>
          <w:i/>
        </w:rPr>
        <w:t xml:space="preserve">цветопостоянства</w:t>
      </w:r>
      <w:r>
        <w:t xml:space="preserve"> </w:t>
      </w:r>
      <w:r>
        <w:t xml:space="preserve">— восприятие отраженного от объекта цвета не зваисит от условий освещения.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300" w:name="хроматическая-адаптация-2"/>
      <w:r>
        <w:t xml:space="preserve">Хроматическая адаптация</w:t>
      </w:r>
      <w:bookmarkEnd w:id="300"/>
    </w:p>
    <w:p>
      <w:pPr>
        <w:pStyle w:val="CaptionedFigure"/>
      </w:pPr>
      <w:r>
        <w:drawing>
          <wp:inline>
            <wp:extent cx="5334000" cy="3998324"/>
            <wp:effectExtent b="0" l="0" r="0" t="0"/>
            <wp:docPr descr=":scale:" title="" id="1" name="Picture"/>
            <a:graphic>
              <a:graphicData uri="http://schemas.openxmlformats.org/drawingml/2006/picture">
                <pic:pic>
                  <pic:nvPicPr>
                    <pic:cNvPr descr="01_CG_Fundamentals_insertimage_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83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:scale:</w:t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71315dca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5">
    <w:abstractNumId w:val="991"/>
  </w:num>
  <w:num w:numId="1036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65" Target="media/rId65.png" /><Relationship Type="http://schemas.openxmlformats.org/officeDocument/2006/relationships/image" Id="rId77" Target="media/rId77.png" /><Relationship Type="http://schemas.openxmlformats.org/officeDocument/2006/relationships/image" Id="rId75" Target="media/rId75.png" /><Relationship Type="http://schemas.openxmlformats.org/officeDocument/2006/relationships/image" Id="rId79" Target="media/rId79.png" /><Relationship Type="http://schemas.openxmlformats.org/officeDocument/2006/relationships/image" Id="rId68" Target="media/rId68.png" /><Relationship Type="http://schemas.openxmlformats.org/officeDocument/2006/relationships/image" Id="rId70" Target="media/rId70.png" /><Relationship Type="http://schemas.openxmlformats.org/officeDocument/2006/relationships/image" Id="rId85" Target="media/rId85.png" /><Relationship Type="http://schemas.openxmlformats.org/officeDocument/2006/relationships/image" Id="rId153" Target="media/rId153.png" /><Relationship Type="http://schemas.openxmlformats.org/officeDocument/2006/relationships/image" Id="rId21" Target="media/rId21.png" /><Relationship Type="http://schemas.openxmlformats.org/officeDocument/2006/relationships/image" Id="rId156" Target="media/rId156.png" /><Relationship Type="http://schemas.openxmlformats.org/officeDocument/2006/relationships/image" Id="rId159" Target="media/rId159.png" /><Relationship Type="http://schemas.openxmlformats.org/officeDocument/2006/relationships/image" Id="rId162" Target="media/rId162.png" /><Relationship Type="http://schemas.openxmlformats.org/officeDocument/2006/relationships/image" Id="rId165" Target="media/rId165.png" /><Relationship Type="http://schemas.openxmlformats.org/officeDocument/2006/relationships/image" Id="rId168" Target="media/rId168.png" /><Relationship Type="http://schemas.openxmlformats.org/officeDocument/2006/relationships/image" Id="rId171" Target="media/rId171.png" /><Relationship Type="http://schemas.openxmlformats.org/officeDocument/2006/relationships/image" Id="rId174" Target="media/rId174.png" /><Relationship Type="http://schemas.openxmlformats.org/officeDocument/2006/relationships/image" Id="rId180" Target="media/rId180.png" /><Relationship Type="http://schemas.openxmlformats.org/officeDocument/2006/relationships/image" Id="rId177" Target="media/rId177.png" /><Relationship Type="http://schemas.openxmlformats.org/officeDocument/2006/relationships/image" Id="rId183" Target="media/rId183.png" /><Relationship Type="http://schemas.openxmlformats.org/officeDocument/2006/relationships/image" Id="rId24" Target="media/rId24.png" /><Relationship Type="http://schemas.openxmlformats.org/officeDocument/2006/relationships/image" Id="rId186" Target="media/rId186.png" /><Relationship Type="http://schemas.openxmlformats.org/officeDocument/2006/relationships/image" Id="rId199" Target="media/rId199.png" /><Relationship Type="http://schemas.openxmlformats.org/officeDocument/2006/relationships/image" Id="rId203" Target="media/rId203.png" /><Relationship Type="http://schemas.openxmlformats.org/officeDocument/2006/relationships/image" Id="rId205" Target="media/rId205.png" /><Relationship Type="http://schemas.openxmlformats.org/officeDocument/2006/relationships/image" Id="rId207" Target="media/rId207.png" /><Relationship Type="http://schemas.openxmlformats.org/officeDocument/2006/relationships/image" Id="rId210" Target="media/rId210.png" /><Relationship Type="http://schemas.openxmlformats.org/officeDocument/2006/relationships/image" Id="rId212" Target="media/rId212.png" /><Relationship Type="http://schemas.openxmlformats.org/officeDocument/2006/relationships/image" Id="rId213" Target="media/rId213.png" /><Relationship Type="http://schemas.openxmlformats.org/officeDocument/2006/relationships/image" Id="rId26" Target="media/rId26.png" /><Relationship Type="http://schemas.openxmlformats.org/officeDocument/2006/relationships/image" Id="rId215" Target="media/rId215.png" /><Relationship Type="http://schemas.openxmlformats.org/officeDocument/2006/relationships/image" Id="rId216" Target="media/rId216.png" /><Relationship Type="http://schemas.openxmlformats.org/officeDocument/2006/relationships/image" Id="rId217" Target="media/rId217.png" /><Relationship Type="http://schemas.openxmlformats.org/officeDocument/2006/relationships/image" Id="rId219" Target="media/rId219.png" /><Relationship Type="http://schemas.openxmlformats.org/officeDocument/2006/relationships/image" Id="rId220" Target="media/rId220.png" /><Relationship Type="http://schemas.openxmlformats.org/officeDocument/2006/relationships/image" Id="rId222" Target="media/rId222.png" /><Relationship Type="http://schemas.openxmlformats.org/officeDocument/2006/relationships/image" Id="rId223" Target="media/rId223.png" /><Relationship Type="http://schemas.openxmlformats.org/officeDocument/2006/relationships/image" Id="rId225" Target="media/rId225.png" /><Relationship Type="http://schemas.openxmlformats.org/officeDocument/2006/relationships/image" Id="rId226" Target="media/rId226.png" /><Relationship Type="http://schemas.openxmlformats.org/officeDocument/2006/relationships/image" Id="rId28" Target="media/rId28.png" /><Relationship Type="http://schemas.openxmlformats.org/officeDocument/2006/relationships/image" Id="rId228" Target="media/rId228.png" /><Relationship Type="http://schemas.openxmlformats.org/officeDocument/2006/relationships/image" Id="rId229" Target="media/rId229.png" /><Relationship Type="http://schemas.openxmlformats.org/officeDocument/2006/relationships/image" Id="rId232" Target="media/rId232.png" /><Relationship Type="http://schemas.openxmlformats.org/officeDocument/2006/relationships/image" Id="rId233" Target="media/rId233.png" /><Relationship Type="http://schemas.openxmlformats.org/officeDocument/2006/relationships/image" Id="rId246" Target="media/rId246.png" /><Relationship Type="http://schemas.openxmlformats.org/officeDocument/2006/relationships/image" Id="rId248" Target="media/rId248.png" /><Relationship Type="http://schemas.openxmlformats.org/officeDocument/2006/relationships/image" Id="rId250" Target="media/rId250.png" /><Relationship Type="http://schemas.openxmlformats.org/officeDocument/2006/relationships/image" Id="rId252" Target="media/rId252.png" /><Relationship Type="http://schemas.openxmlformats.org/officeDocument/2006/relationships/image" Id="rId30" Target="media/rId30.png" /><Relationship Type="http://schemas.openxmlformats.org/officeDocument/2006/relationships/image" Id="rId254" Target="media/rId254.png" /><Relationship Type="http://schemas.openxmlformats.org/officeDocument/2006/relationships/image" Id="rId242" Target="media/rId242.png" /><Relationship Type="http://schemas.openxmlformats.org/officeDocument/2006/relationships/image" Id="rId244" Target="media/rId244.png" /><Relationship Type="http://schemas.openxmlformats.org/officeDocument/2006/relationships/image" Id="rId256" Target="media/rId256.png" /><Relationship Type="http://schemas.openxmlformats.org/officeDocument/2006/relationships/image" Id="rId258" Target="media/rId258.png" /><Relationship Type="http://schemas.openxmlformats.org/officeDocument/2006/relationships/image" Id="rId237" Target="media/rId237.png" /><Relationship Type="http://schemas.openxmlformats.org/officeDocument/2006/relationships/image" Id="rId236" Target="media/rId236.png" /><Relationship Type="http://schemas.openxmlformats.org/officeDocument/2006/relationships/image" Id="rId239" Target="media/rId239.png" /><Relationship Type="http://schemas.openxmlformats.org/officeDocument/2006/relationships/image" Id="rId240" Target="media/rId240.png" /><Relationship Type="http://schemas.openxmlformats.org/officeDocument/2006/relationships/image" Id="rId262" Target="media/rId262.png" /><Relationship Type="http://schemas.openxmlformats.org/officeDocument/2006/relationships/image" Id="rId35" Target="media/rId35.png" /><Relationship Type="http://schemas.openxmlformats.org/officeDocument/2006/relationships/image" Id="rId265" Target="media/rId265.png" /><Relationship Type="http://schemas.openxmlformats.org/officeDocument/2006/relationships/image" Id="rId268" Target="media/rId268.png" /><Relationship Type="http://schemas.openxmlformats.org/officeDocument/2006/relationships/image" Id="rId273" Target="media/rId273.png" /><Relationship Type="http://schemas.openxmlformats.org/officeDocument/2006/relationships/image" Id="rId277" Target="media/rId277.png" /><Relationship Type="http://schemas.openxmlformats.org/officeDocument/2006/relationships/image" Id="rId279" Target="media/rId279.png" /><Relationship Type="http://schemas.openxmlformats.org/officeDocument/2006/relationships/image" Id="rId282" Target="media/rId282.png" /><Relationship Type="http://schemas.openxmlformats.org/officeDocument/2006/relationships/image" Id="rId292" Target="media/rId292.png" /><Relationship Type="http://schemas.openxmlformats.org/officeDocument/2006/relationships/image" Id="rId295" Target="media/rId295.png" /><Relationship Type="http://schemas.openxmlformats.org/officeDocument/2006/relationships/image" Id="rId33" Target="media/rId33.png" /><Relationship Type="http://schemas.openxmlformats.org/officeDocument/2006/relationships/image" Id="rId301" Target="media/rId301.png" /><Relationship Type="http://schemas.openxmlformats.org/officeDocument/2006/relationships/image" Id="rId38" Target="media/rId38.gif" /><Relationship Type="http://schemas.openxmlformats.org/officeDocument/2006/relationships/image" Id="rId209" Target="media/rId209.png" /><Relationship Type="http://schemas.openxmlformats.org/officeDocument/2006/relationships/image" Id="rId201" Target="media/rId201.svg" /><Relationship Type="http://schemas.openxmlformats.org/officeDocument/2006/relationships/image" Id="rId125" Target="media/rId125.svg" /><Relationship Type="http://schemas.openxmlformats.org/officeDocument/2006/relationships/image" Id="rId145" Target="media/rId145.svg" /><Relationship Type="http://schemas.openxmlformats.org/officeDocument/2006/relationships/image" Id="rId137" Target="media/rId137.svg" /><Relationship Type="http://schemas.openxmlformats.org/officeDocument/2006/relationships/image" Id="rId141" Target="media/rId141.svg" /><Relationship Type="http://schemas.openxmlformats.org/officeDocument/2006/relationships/image" Id="rId133" Target="media/rId133.svg" /><Relationship Type="http://schemas.openxmlformats.org/officeDocument/2006/relationships/image" Id="rId129" Target="media/rId129.svg" /><Relationship Type="http://schemas.openxmlformats.org/officeDocument/2006/relationships/image" Id="rId123" Target="media/rId123.svg" /><Relationship Type="http://schemas.openxmlformats.org/officeDocument/2006/relationships/image" Id="rId143" Target="media/rId143.svg" /><Relationship Type="http://schemas.openxmlformats.org/officeDocument/2006/relationships/image" Id="rId135" Target="media/rId135.svg" /><Relationship Type="http://schemas.openxmlformats.org/officeDocument/2006/relationships/image" Id="rId139" Target="media/rId139.svg" /><Relationship Type="http://schemas.openxmlformats.org/officeDocument/2006/relationships/image" Id="rId131" Target="media/rId131.svg" /><Relationship Type="http://schemas.openxmlformats.org/officeDocument/2006/relationships/image" Id="rId127" Target="media/rId127.svg" /><Relationship Type="http://schemas.openxmlformats.org/officeDocument/2006/relationships/image" Id="rId147" Target="media/rId147.svg" /><Relationship Type="http://schemas.openxmlformats.org/officeDocument/2006/relationships/image" Id="rId195" Target="media/rId195.png" /><Relationship Type="http://schemas.openxmlformats.org/officeDocument/2006/relationships/image" Id="rId172" Target="media/rId172.png" /><Relationship Type="http://schemas.openxmlformats.org/officeDocument/2006/relationships/image" Id="rId169" Target="media/rId169.png" /><Relationship Type="http://schemas.openxmlformats.org/officeDocument/2006/relationships/image" Id="rId163" Target="media/rId163.png" /><Relationship Type="http://schemas.openxmlformats.org/officeDocument/2006/relationships/image" Id="rId184" Target="media/rId184.png" /><Relationship Type="http://schemas.openxmlformats.org/officeDocument/2006/relationships/image" Id="rId187" Target="media/rId187.png" /><Relationship Type="http://schemas.openxmlformats.org/officeDocument/2006/relationships/image" Id="rId175" Target="media/rId175.png" /><Relationship Type="http://schemas.openxmlformats.org/officeDocument/2006/relationships/image" Id="rId191" Target="media/rId191.png" /><Relationship Type="http://schemas.openxmlformats.org/officeDocument/2006/relationships/image" Id="rId166" Target="media/rId166.png" /><Relationship Type="http://schemas.openxmlformats.org/officeDocument/2006/relationships/image" Id="rId197" Target="media/rId197.png" /><Relationship Type="http://schemas.openxmlformats.org/officeDocument/2006/relationships/image" Id="rId157" Target="media/rId157.png" /><Relationship Type="http://schemas.openxmlformats.org/officeDocument/2006/relationships/image" Id="rId154" Target="media/rId154.png" /><Relationship Type="http://schemas.openxmlformats.org/officeDocument/2006/relationships/image" Id="rId178" Target="media/rId178.png" /><Relationship Type="http://schemas.openxmlformats.org/officeDocument/2006/relationships/image" Id="rId193" Target="media/rId193.png" /><Relationship Type="http://schemas.openxmlformats.org/officeDocument/2006/relationships/image" Id="rId160" Target="media/rId160.png" /><Relationship Type="http://schemas.openxmlformats.org/officeDocument/2006/relationships/image" Id="rId181" Target="media/rId181.png" /><Relationship Type="http://schemas.openxmlformats.org/officeDocument/2006/relationships/image" Id="rId119" Target="media/rId119.svg" /><Relationship Type="http://schemas.openxmlformats.org/officeDocument/2006/relationships/image" Id="rId121" Target="media/rId121.svg" /><Relationship Type="http://schemas.openxmlformats.org/officeDocument/2006/relationships/image" Id="rId42" Target="media/rId42.png" /><Relationship Type="http://schemas.openxmlformats.org/officeDocument/2006/relationships/image" Id="rId45" Target="media/rId45.png" /><Relationship Type="http://schemas.openxmlformats.org/officeDocument/2006/relationships/image" Id="rId102" Target="media/rId102.svg" /><Relationship Type="http://schemas.openxmlformats.org/officeDocument/2006/relationships/image" Id="rId91" Target="media/rId91.png" /><Relationship Type="http://schemas.openxmlformats.org/officeDocument/2006/relationships/image" Id="rId87" Target="media/rId87.jpg" /><Relationship Type="http://schemas.openxmlformats.org/officeDocument/2006/relationships/image" Id="rId108" Target="media/rId108.svg" /><Relationship Type="http://schemas.openxmlformats.org/officeDocument/2006/relationships/image" Id="rId73" Target="media/rId73.png" /><Relationship Type="http://schemas.openxmlformats.org/officeDocument/2006/relationships/image" Id="rId105" Target="media/rId105.svg" /><Relationship Type="http://schemas.openxmlformats.org/officeDocument/2006/relationships/image" Id="rId106" Target="media/rId106.svg" /><Relationship Type="http://schemas.openxmlformats.org/officeDocument/2006/relationships/image" Id="rId49" Target="media/rId49.png" /><Relationship Type="http://schemas.openxmlformats.org/officeDocument/2006/relationships/image" Id="rId61" Target="media/rId61.png" /><Relationship Type="http://schemas.openxmlformats.org/officeDocument/2006/relationships/image" Id="rId63" Target="media/rId63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54" Target="media/rId54.png" /><Relationship Type="http://schemas.openxmlformats.org/officeDocument/2006/relationships/image" Id="rId52" Target="media/rId52.png" /><Relationship Type="http://schemas.openxmlformats.org/officeDocument/2006/relationships/hyperlink" Id="rId83" Target="doi:10.1109/TASSP.1981.1163711" TargetMode="External" /><Relationship Type="http://schemas.openxmlformats.org/officeDocument/2006/relationships/hyperlink" Id="rId39" Target="doi:10.1147/sj.41.0025" TargetMode="External" /><Relationship Type="http://schemas.openxmlformats.org/officeDocument/2006/relationships/hyperlink" Id="rId103" Target="https://commons.wikimedia.org/wiki/File:Frustum_clipping.svg" TargetMode="External" /><Relationship Type="http://schemas.openxmlformats.org/officeDocument/2006/relationships/hyperlink" Id="rId92" Target="https://en.wikipedia.org/wiki/Supersampling" TargetMode="External" /><Relationship Type="http://schemas.openxmlformats.org/officeDocument/2006/relationships/hyperlink" Id="rId109" Target="https://upload.wikimedia.org/" TargetMode="External" /><Relationship Type="http://schemas.openxmlformats.org/officeDocument/2006/relationships/hyperlink" Id="rId113" Target="https://upload.wikimedia.org/wikipedia/commons/5/53/Sutherland-Hodgman_clipping_sample.svg" TargetMode="External" /><Relationship Type="http://schemas.openxmlformats.org/officeDocument/2006/relationships/hyperlink" Id="rId88" Target="https://www.neogamr.net/what-is-anti-aliasing/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83" Target="doi:10.1109/TASSP.1981.1163711" TargetMode="External" /><Relationship Type="http://schemas.openxmlformats.org/officeDocument/2006/relationships/hyperlink" Id="rId39" Target="doi:10.1147/sj.41.0025" TargetMode="External" /><Relationship Type="http://schemas.openxmlformats.org/officeDocument/2006/relationships/hyperlink" Id="rId103" Target="https://commons.wikimedia.org/wiki/File:Frustum_clipping.svg" TargetMode="External" /><Relationship Type="http://schemas.openxmlformats.org/officeDocument/2006/relationships/hyperlink" Id="rId92" Target="https://en.wikipedia.org/wiki/Supersampling" TargetMode="External" /><Relationship Type="http://schemas.openxmlformats.org/officeDocument/2006/relationships/hyperlink" Id="rId109" Target="https://upload.wikimedia.org/" TargetMode="External" /><Relationship Type="http://schemas.openxmlformats.org/officeDocument/2006/relationships/hyperlink" Id="rId113" Target="https://upload.wikimedia.org/wikipedia/commons/5/53/Sutherland-Hodgman_clipping_sample.svg" TargetMode="External" /><Relationship Type="http://schemas.openxmlformats.org/officeDocument/2006/relationships/hyperlink" Id="rId88" Target="https://www.neogamr.net/what-is-anti-aliasing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Введение в компьютерную графику</dc:title>
  <dc:creator>Тимофей Самсонов</dc:creator>
  <cp:keywords/>
  <dcterms:created xsi:type="dcterms:W3CDTF">2020-12-22T13:25:36Z</dcterms:created>
  <dcterms:modified xsi:type="dcterms:W3CDTF">2020-12-22T13:25:36Z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2020-12-22</vt:lpwstr>
  </property>
  <property fmtid="{D5CDD505-2E9C-101B-9397-08002B2CF9AE}" pid="3" name="header-includes">
    <vt:lpwstr/>
  </property>
  <property fmtid="{D5CDD505-2E9C-101B-9397-08002B2CF9AE}" pid="4" name="output">
    <vt:lpwstr>word_document</vt:lpwstr>
  </property>
  <property fmtid="{D5CDD505-2E9C-101B-9397-08002B2CF9AE}" pid="5" name="subtitle">
    <vt:lpwstr>Визуализация пространственных данных</vt:lpwstr>
  </property>
</Properties>
</file>